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916fcd9b88fa12aa798d9924ed31e61d6986db"/>
    <w:p>
      <w:pPr>
        <w:pStyle w:val="Heading3"/>
      </w:pPr>
      <w:r>
        <w:t xml:space="preserve">Крепкое здоровье, сила духа, любовь к Родине – главные правила жизни современной российской молодежи!</w:t>
      </w:r>
    </w:p>
    <w:p>
      <w:pPr>
        <w:pStyle w:val="FirstParagraph"/>
      </w:pPr>
      <w:r>
        <w:t xml:space="preserve">02.08.2022</w:t>
      </w:r>
    </w:p>
    <w:bookmarkEnd w:id="20"/>
    <w:bookmarkStart w:id="23" w:name="X112fb69e563848316ca23fcc873a1c65781e898"/>
    <w:p>
      <w:pPr>
        <w:pStyle w:val="Heading3"/>
      </w:pPr>
      <w:r>
        <w:t xml:space="preserve">Крепкое здоровье, сила духа, любовь к Родине – главные правила жизни современной российской молодежи! В центре социальной (постинтернатной) адаптации состоялся серьезный разговор об антитеррористической безопасности в современном мире. В нем приняли участие ребята, проживающие в учреждении, а также гости из Центра сопровождаемого проживания «Гурьевский», СРЦ «Возрождение» Департамента труда и социальной защиты населения города Москвы, а также из Клуба «Парус» района Западное Дегунино. Фильм «Что такое терроризм?», показанный в начале встречи, позволил молодежной аудитории уточнить представление об идеологии терроризма, которая основана на осуществлении преступных планов в целях нарушения общественной безопасности, устрашения населения, оказании воздействия на органы власти. В целях пояснения увиденного, перед ребятами выступил Сергей Львович Коников, человек, жизнь и деятельность которого посвящена защите Отечества. Полковник С.Л. Коников – заслуженный тренер России, отличник физической культуры и спорта РФ, мастер спорта СССР по вольной борьбе, мастер спорта России по рукопашному бою. С 1997 года проходит службу в группе специального назначения «Вымпел» ФСБ России в должности руководителя оперативно-боевого подразделения. Сергей Львович – ветеран боевых действий, спасший сотни жизней во время террористических актов на Дубровке в Москве, школе № 1 в Беслане и в других спецоперациях. Награжден орденами «За заслуги перед Отечеством» 4-ой степени, двумя орденами Мужества, «За военные заслуги», медалями «За отвагу», «Суворова» и другими государственными и общественными наградами. Обращаясь к присутствующим, Сергей Львович объяснил, что защитить себя, своих близких и Родину может только человек, преодолевший страх. Для этого он должен быть физически здоровым, морально закаленным, любящим свою землю, знающим ее великую историю и культуру. Отвечая на вопросы зала, полковник С.Л. Коников привел примеры героического служения офицеров, отдавших свои жизни во имя спасения мирного населения! Важность обсуждаемой темы также отметил Дмитрий Анатольевич Краснов, член Общественной палаты города Москвы, председатель правления АНО «Поколение победителей», председатель правления Московской коллегии адвокатов № 1, Почетный адвокат России. Он призвал ребят заниматься спортом, вести здоровый образ жизни, быть полезными своему Отечеству. Дмитрий Анатольевич заявил о готовности поддерживать молодежные инициативы и оказывать содействие в организации тренировок и проведении спортивных мероприятий. От имени АНО «Поколение победителей» Д.А. Краснов и Е.Н. Изусов подарили ребятам спортивный инвентарь. На подведении итогов выступили Алексей Августович Федосеев, председатель Совета ветеранов района Западное Дегунино, и Оксана Кошелева, самая сильная женщина России, известная под псевдонимом «Скала», соисполнитель проекта «Сильнейшая нация мира», выпускница Иркутского детского дома. Оксана назвали три состояния, побуждающих достичь цели и добиться успеха: 1) «мандраж»: когда страшно и интересно «что там впереди?»; 2) «кураж»: когда что-то начинает получаться и ты начинаешь придумывать, что нужно сделать, чтобы достичь своей цели; 3) «азарт»: понимаешь, что ты научился свое дело делать хорошо, но задумываешься «могу ли я сделать еще лучше и больше»!</w:t>
      </w:r>
    </w:p>
    <w:p>
      <w:pPr>
        <w:pStyle w:val="FirstParagraph"/>
      </w:pPr>
      <w:r>
        <w:br/>
      </w:r>
    </w:p>
    <w:p>
      <w:pPr>
        <w:pStyle w:val="BodyText"/>
      </w:pPr>
      <w:r>
        <w:br/>
      </w:r>
    </w:p>
    <w:p>
      <w:pPr>
        <w:pStyle w:val="BodyText"/>
      </w:pPr>
      <w:r>
        <w:br/>
      </w:r>
    </w:p>
    <w:p>
      <w:pPr>
        <w:pStyle w:val="BodyText"/>
      </w:pPr>
      <w:r>
        <w:t xml:space="preserve">Адрес страницы:</w:t>
      </w:r>
      <w:r>
        <w:t xml:space="preserve"> </w:t>
      </w:r>
      <w:hyperlink r:id="rId21">
        <w:r>
          <w:rPr>
            <w:rStyle w:val="Hyperlink"/>
          </w:rPr>
          <w:t xml:space="preserve">http://cspa.mos.ru/presscenter/news/detail/10971868.html</w:t>
        </w:r>
      </w:hyperlink>
    </w:p>
    <w:p>
      <w:pPr>
        <w:pStyle w:val="BodyText"/>
      </w:pPr>
      <w:hyperlink r:id="rId22">
        <w:r>
          <w:rPr>
            <w:rStyle w:val="Hyperlink"/>
          </w:rPr>
          <w:t xml:space="preserve">ГБУ Центр социальной (постинтернатной) адаптации</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cspa.mos.ru" TargetMode="External" /><Relationship Type="http://schemas.openxmlformats.org/officeDocument/2006/relationships/hyperlink" Id="rId21" Target="http://cspa.mos.ru/presscenter/news/detail/10971868.html" TargetMode="External" /></Relationships>
</file>

<file path=word/_rels/footnotes.xml.rels><?xml version="1.0" encoding="UTF-8"?><Relationships xmlns="http://schemas.openxmlformats.org/package/2006/relationships"><Relationship Type="http://schemas.openxmlformats.org/officeDocument/2006/relationships/hyperlink" Id="rId22" Target="http://cspa.mos.ru" TargetMode="External" /><Relationship Type="http://schemas.openxmlformats.org/officeDocument/2006/relationships/hyperlink" Id="rId21" Target="http://cspa.mos.ru/presscenter/news/detail/1097186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2025-04-01T21:37:47Z</dcterms:created>
  <dcterms:modified xsi:type="dcterms:W3CDTF">2025-04-01T21:37:47Z</dcterms:modified>
</cp:coreProperties>
</file>

<file path=docProps/custom.xml><?xml version="1.0" encoding="utf-8"?>
<Properties xmlns="http://schemas.openxmlformats.org/officeDocument/2006/custom-properties" xmlns:vt="http://schemas.openxmlformats.org/officeDocument/2006/docPropsVTypes"/>
</file>