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269e9e0d4a49275d95feac727cb3a8b691b82"/>
    <w:p>
      <w:pPr>
        <w:pStyle w:val="Heading3"/>
      </w:pPr>
      <w:r>
        <w:t xml:space="preserve">Готов жить самостоятельно – не мечта, а реальность! (24.08.2022)</w:t>
      </w:r>
    </w:p>
    <w:p>
      <w:pPr>
        <w:pStyle w:val="FirstParagraph"/>
      </w:pPr>
      <w:r>
        <w:t xml:space="preserve">24.08.2022</w:t>
      </w:r>
    </w:p>
    <w:bookmarkStart w:id="22" w:name="Xfea348bfd2128fae1412bc4c5157d100466d070"/>
    <w:p>
      <w:pPr>
        <w:pStyle w:val="Heading4"/>
      </w:pPr>
      <w:r>
        <w:t xml:space="preserve">Готов жить самостоятельно – не мечта, а реальность!</w:t>
      </w:r>
      <w:r>
        <w:br/>
      </w:r>
      <w:r>
        <w:br/>
      </w:r>
      <w:r>
        <w:t xml:space="preserve">Илья – один из выпускников 2022 года. Молодой человек при содействии специалистов Центра разработал четкий план взросления: самостоятельно проживать в своей квартире, получить специальность и стать предпринимателем.</w:t>
      </w:r>
      <w:r>
        <w:br/>
      </w:r>
      <w:r>
        <w:t xml:space="preserve">Как Илья выполнил свой план:</w:t>
      </w:r>
      <w:r>
        <w:br/>
      </w:r>
      <w:r>
        <w:t xml:space="preserve">1. Научиться вести быт: научился планировать покупки, готовить, стирать, поддерживать порядок в квартире.</w:t>
      </w:r>
      <w:r>
        <w:br/>
      </w:r>
      <w:r>
        <w:t xml:space="preserve">2. Получить образование: обучается в колледже по специальности «Управление, эксплуатация и обслуживание многоквартирных домов».</w:t>
      </w:r>
      <w:r>
        <w:br/>
      </w:r>
      <w:r>
        <w:t xml:space="preserve">3. Повысить самооценку: регулярно посещает консультации психолога и тренинги личностного роста.</w:t>
      </w:r>
      <w:r>
        <w:br/>
      </w:r>
      <w:r>
        <w:t xml:space="preserve">4. Получить опыт работы по специальности: прошел практику в организациях коммунального обслуживания г. Москвы; на курсах Школы-бизнеса «Терра» получил навыки предпринимательской деятельности; на курсах ораторского искусства «Король говорит» – навыки ведения переговоров.</w:t>
      </w:r>
      <w:r>
        <w:br/>
      </w:r>
      <w:r>
        <w:t xml:space="preserve">5. Встретить спутницу жизни: Илья – счастливый человек: в его жизни появилась дама сердца.</w:t>
      </w:r>
      <w:r>
        <w:br/>
      </w:r>
      <w:r>
        <w:t xml:space="preserve">Молодой человек убежден, что для него самостоятельная жизнь теперь – не мечта, а реальность!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http://cspa.mos.ru/presscenter/news/detail/11012607.html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12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12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2025-04-01T20:46:25Z</dcterms:created>
  <dcterms:modified xsi:type="dcterms:W3CDTF">2025-04-01T20:46:25Z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