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fa94b1ab43ee8cc1f16f464ddc405efe78ffb"/>
    <w:p>
      <w:pPr>
        <w:pStyle w:val="Heading3"/>
      </w:pPr>
      <w:r>
        <w:t xml:space="preserve">Клуб «Кино-Горизонты» в преддверье Дня российского кино. (26.08.2022)</w:t>
      </w:r>
    </w:p>
    <w:p>
      <w:pPr>
        <w:pStyle w:val="FirstParagraph"/>
      </w:pPr>
      <w:r>
        <w:t xml:space="preserve">26.08.2022</w:t>
      </w:r>
    </w:p>
    <w:bookmarkStart w:id="20" w:name="section"/>
    <w:p>
      <w:pPr>
        <w:pStyle w:val="Heading5"/>
      </w:pPr>
    </w:p>
    <w:bookmarkEnd w:id="20"/>
    <w:bookmarkStart w:id="21" w:name="Xa929339f28b1b870f72a557505b516b7126598d"/>
    <w:p>
      <w:pPr>
        <w:pStyle w:val="Heading4"/>
      </w:pPr>
      <w:r>
        <w:t xml:space="preserve">«Голод, лишение и боль не смогли отнять у героя фильма «Судьба человека» по одноименному рассказу М.А. Шолохова самого главного – права называться ЧЕЛОВЕКОМ» – главный вывод, который сделали участники клуба «Кино-Горизонты» в преддверье Дня российского кино. </w:t>
      </w:r>
      <w:r>
        <w:br/>
      </w:r>
    </w:p>
    <w:bookmarkEnd w:id="21"/>
    <w:bookmarkStart w:id="24" w:name="X5c26c3e50e5198daaff333c7ff2fcb6ff95d1ba"/>
    <w:p>
      <w:pPr>
        <w:pStyle w:val="Heading4"/>
      </w:pPr>
      <w:r>
        <w:t xml:space="preserve">Песни донских казаков, картины красивейшей южнорусской природы, величие Дона позволили собравшимся мысленно перенести себя в станицу Вешенская – родину Михаила Шолохова, советского писателя, удостоенного Нобелевской премии в области литературы. Собравшихся ждала онлайн-экскурсия в дом-музей писателя, знакомство с диалектными словами типа «станица», «курень», «камышовая крыша» и др., а также с самобытной культурой донских казаков.</w:t>
      </w:r>
      <w:r>
        <w:br/>
      </w:r>
      <w:r>
        <w:t xml:space="preserve">Неожиданным для ребят оказалось известие о том, что в Центре социальной (постинтернатной) адаптации работает человек, который не только является земляком Михаила Шолохова, но и лично встречавшийся с писателем. Этот человек – Михаил Топилин, заместитель директора Центра по безопасности. </w:t>
      </w:r>
      <w:r>
        <w:br/>
      </w:r>
      <w:r>
        <w:t xml:space="preserve">Михаил Михайлович рассказал собравшимся, что способности к литературному творчеству присущи многим представителям донского казачества. И он не исключение. </w:t>
      </w:r>
      <w:r>
        <w:br/>
      </w:r>
      <w:r>
        <w:t xml:space="preserve">На первом году службы в 18 гвардейской дивизии Центральной группы войск (Чехословакия, город Млада Болеслав) он начал писать заметки, очерки, стихи. Побудила к этому тоска по Родине. Первый стих был посвящен родной станице и Дону, а первая статья – писателю-земляку Михаилу Шолохову.</w:t>
      </w:r>
      <w:r>
        <w:br/>
      </w:r>
      <w:r>
        <w:t xml:space="preserve"> За время добросовестной службы гвардии рядовой Михаил Топилин был поощрен краткосрочным отпуском на Родину. Из воинской части его родителям пришло благодарственное письмо, в районной газете «Советский Дон» была написана статья «об отличнике боевой и политической…». По прибытию в краткосрочный отпуск в станицу Вешенскую, Михаил Топилин от своей воинской части вручил Михаилу Шолохову памятный подарок. Он вспоминает: «Писатель принял меня сразу же, несмотря на свою занятость. Во время беседы Михаил Александрович долго расспрашивал меня о службе, жизни моих родителей. Он показался мне обычным простым душевным человеком. Во время разговора глаза его «искрились», была улыбка на лице. Я видел, что он рад и горд за своего земляка…».</w:t>
      </w:r>
      <w:r>
        <w:br/>
      </w:r>
      <w:r>
        <w:t xml:space="preserve"> После службы в Советской Армии М.М. Топилин решил посвятить себя службе в системе МВД. Последние годы проходил службу в ГУВД города Москвы (знаменитая Петровка, 38) в звании полковника милиции.</w:t>
      </w:r>
      <w:r>
        <w:br/>
      </w:r>
      <w:r>
        <w:t xml:space="preserve"> На встрече с ребятами присутствовал почетный гость, друг Центра, также представитель казачьей династии – д. Александр храма Бориса и Глеба в Дегунино. Его обращение к присутствующим было посвящено проблеме жизненного сценария, факторов, его определяющих, а также способности человека оставаться Человеком при любых обстоятельствах судьбы. Д. Александр подготовил собравшихся к просмотру художественного фильма «Судьба человека» (режиссер – Сергей Бондарчук), попросил обратить внимание, что главные слова, определяющие сценарный замысел фильма, – прощание Ирины – жены Андрея Соколова, главного героя картины.</w:t>
      </w:r>
      <w:r>
        <w:br/>
      </w:r>
      <w:r>
        <w:t xml:space="preserve">После просмотра фильма состоялась беседа о силе русского характера, жизнестойкости и трудолюбии, любви к своей Родине и своему народу.</w:t>
      </w:r>
      <w:r>
        <w:br/>
      </w:r>
      <w:r>
        <w:t xml:space="preserve">Заканчивая встречу М. М. Топилин резюмировал: «Я горд тем, что честно выполнил свой казачий долг, служа Отечеству. Родина начинается с каждого из нас. И если ты несешь ее частичку в своем сердце, то всегда будешь сильным, стойким и уверенным в себе человеком, способным к поступкам на благо Отчизне!»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http://cspa.mos.ru/presscenter/news/detail/11017702.html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017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017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2025-04-03T20:24:53Z</dcterms:created>
  <dcterms:modified xsi:type="dcterms:W3CDTF">2025-04-03T20:24:53Z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