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юджет.-бюджет-бюджет-26.09.2022"/>
    <w:p>
      <w:pPr>
        <w:pStyle w:val="Heading3"/>
      </w:pPr>
      <w:r>
        <w:t xml:space="preserve">Бюджет. Бюджет? Бюджет! (26.09.2022)</w:t>
      </w:r>
    </w:p>
    <w:p>
      <w:pPr>
        <w:pStyle w:val="FirstParagraph"/>
      </w:pPr>
      <w:r>
        <w:t xml:space="preserve">27.09.2022</w:t>
      </w:r>
    </w:p>
    <w:bookmarkStart w:id="22" w:name="section"/>
    <w:p>
      <w:pPr>
        <w:pStyle w:val="Heading4"/>
      </w:pPr>
    </w:p>
    <w:p>
      <w:pPr>
        <w:pStyle w:val="FirstParagraph"/>
      </w:pPr>
      <w:r>
        <w:t xml:space="preserve">Бюджет. Бюджет? Бюджет! В Центре социальной (постинтернатной) адаптации в рамках просветительского проекта «Академия социальных навыков и компетенций» состоялось занятие по финансовой грамотности. В роли модератора выступила Тамара Пронина – специалист, имеющий финансово-экономическое образование и практический опыт бухгалтерской деятельности.</w:t>
      </w:r>
    </w:p>
    <w:p>
      <w:pPr>
        <w:pStyle w:val="BodyText"/>
      </w:pPr>
      <w:r>
        <w:t xml:space="preserve">С использованием современного образовательного контента присутствующим были разъяснены подходы к планированию личного и семейного бюджета, принципы принятия ответственных и грамотных финансовых решений.</w:t>
      </w:r>
    </w:p>
    <w:p>
      <w:pPr>
        <w:pStyle w:val="BodyText"/>
      </w:pPr>
      <w:r>
        <w:t xml:space="preserve">Тамара Михайловна методично разъясняла: «Применительно к личному бюджету: неважно, сколько вы получаете, важно, сколько денег остается за день до зарплаты. Если не осталось ничего – значит, у вас проблемы с планированием. Если у вас проблемы с планированием – значит, невозможно сделать дорогостоящие покупки, а для кого-то – приобрести вещи первой необходимости. Для того чтобы правильно вести домашнее хозяйство, нужно иметь реальный план доходов и расходов и четко ему следовать».</w:t>
      </w:r>
    </w:p>
    <w:p>
      <w:pPr>
        <w:pStyle w:val="BodyText"/>
      </w:pPr>
      <w:r>
        <w:t xml:space="preserve">За теоретической частью занятия последовала практика: разработка бюджета на текущий месяц. В завершении собравшиеся ответили на вопросы викторины по финансовой грамотности. Вопросы хоть и шуточные, но требующие эрудиции, смекалки и находчивости.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 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http://cspa.mos.ru/presscenter/news/detail/11074396.html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74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074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2025-04-01T22:30:20Z</dcterms:created>
  <dcterms:modified xsi:type="dcterms:W3CDTF">2025-04-01T22:30:20Z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