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df8715fe643d57a91aef65a8cd04a9562ae25"/>
    <w:p>
      <w:pPr>
        <w:pStyle w:val="Heading3"/>
      </w:pPr>
      <w:r>
        <w:t xml:space="preserve">Модные тренды от известной фирмы (10.11.2022)</w:t>
      </w:r>
    </w:p>
    <w:p>
      <w:pPr>
        <w:pStyle w:val="FirstParagraph"/>
      </w:pPr>
      <w:r>
        <w:t xml:space="preserve">10.11.2022</w:t>
      </w:r>
    </w:p>
    <w:bookmarkStart w:id="22" w:name="X6fda398dd7bf3ecaead0ae5d33825614e2fec03"/>
    <w:p>
      <w:pPr>
        <w:pStyle w:val="Heading4"/>
      </w:pPr>
      <w:r>
        <w:t xml:space="preserve">Модные тренды от известной фирмы.</w:t>
      </w:r>
      <w:r>
        <w:br/>
      </w:r>
      <w:r>
        <w:t xml:space="preserve">Сотрудники офиса и магазинов известной в Москве и хорошо знакомой ребятам, проживающим в Центре социальной (постинтернатной) адаптации, компании сделали очередной подарок – привезли модную мужскую и женскую одежду.</w:t>
      </w:r>
      <w:r>
        <w:br/>
      </w:r>
      <w:r>
        <w:t xml:space="preserve">Ребята благодарят друзей за возможность расширить свой гардероб и пополнить его повседневной, деловой и праздничной одеждой. Каждый имел возможность примерить и принять в дар вещи, подходящие по размеру, цветовой гамме и индивидуальному вкусу.</w:t>
      </w:r>
      <w:r>
        <w:br/>
      </w:r>
      <w:r>
        <w:t xml:space="preserve">Корпоративные подарки с благотворительной составляющей – это вещи, которые тянут за собой эмоции и человеческие истории. Это предметы, наполненные верой в лучшее и эмпатией ближнего. Это душевность, в которой так нуждаются ребята, оставшиеся без попечения родителей. Благотворительность вместе с подарками – пример социальной ответственности и гражданской позиции.</w:t>
      </w:r>
      <w:r>
        <w:br/>
      </w:r>
      <w:r>
        <w:t xml:space="preserve">Спасибо большое, волонтёрам!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http://cspa.mos.ru/presscenter/news/detail/modnye_trendy_ot_izvestnoy_firmy_10_11_2022.html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dnye_trendy_ot_izvestnoy_firmy_10_11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dnye_trendy_ot_izvestnoy_firmy_10_11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2025-04-03T15:03:37Z</dcterms:created>
  <dcterms:modified xsi:type="dcterms:W3CDTF">2025-04-03T15:03:37Z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