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7378f1317f8187324aba74ed0baeff1d665af"/>
    <w:p>
      <w:pPr>
        <w:pStyle w:val="Heading3"/>
      </w:pPr>
      <w:r>
        <w:t xml:space="preserve">Встреча со студентами РАНХиГС и студентами из Китайской Народной Республики, обучающими в МГУ.(30.11.2022)</w:t>
      </w:r>
    </w:p>
    <w:p>
      <w:pPr>
        <w:pStyle w:val="FirstParagraph"/>
      </w:pPr>
      <w:r>
        <w:t xml:space="preserve">12.12.2022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Встреча со студентами РАНХиГС при администрации Президента Российской Федерации и студентами из Китайской Народной Республики, обучающими в МГУ. Вчера ребята, проживающие в Центре социальной (постинтернатной) адаптации, принимали гостей – представителей РАНХиГС и МГУ, являющихся членами молодежного клуба «Матрешка» – места для развития языковых навыков, знакомства c историко-культурным наследием России и Китая.</w:t>
      </w:r>
    </w:p>
    <w:p>
      <w:pPr>
        <w:pStyle w:val="BodyText"/>
      </w:pPr>
      <w:r>
        <w:t xml:space="preserve">Члены клуба рассказали ребятам об особенностях китайской письменности, наглядно показали предметы для письма: кисточки, тушь, бумагу со специальной разлиновкой. Собравшиеся узнали, что китайская иероглифика – специальная система графических знаков, созданная более 6000 лет назад. Их изобретение стало толчком к развитию цивилизации на территории современного Китая и на мировую культуру. При создании иероглифических штрихов образцами стали контуры гор, водоемов и рек, очертания следов змей и драконов на земле. В настоящее время их количество приблизилось к 10 000.</w:t>
      </w:r>
    </w:p>
    <w:p>
      <w:pPr>
        <w:pStyle w:val="BodyText"/>
      </w:pPr>
      <w:r>
        <w:t xml:space="preserve">В качестве примера ребята рассмотрели написание иероглифа, означающего «счастье» («фу»). Узнали, что перевернутый иероглиф «счастья» означает фразу «счастье пришло». Им в Китае украшают двери домов в канун Нового года и других праздников. Подарок с символом «Двойное счастье» обычно делают на свадьбу как символ молодоженов иметь общее счастье.</w:t>
      </w:r>
    </w:p>
    <w:p>
      <w:pPr>
        <w:pStyle w:val="BodyText"/>
      </w:pPr>
      <w:r>
        <w:t xml:space="preserve">Студенты РАНХиГС представили новых членов своего клуба – студентов из КНР, поступивших в Московский государственный университет им. М.В. Ломоносова. Иностранные гости удивили хорошим владением русским языком. Они сумели представиться и ответить на многочисленные вопросы молодежной аудитории. Поделились положительными впечатлениями о Москве и ее достопримечательностях.</w:t>
      </w:r>
    </w:p>
    <w:p>
      <w:pPr>
        <w:pStyle w:val="BodyText"/>
      </w:pPr>
      <w:r>
        <w:t xml:space="preserve">Студенты из КНР показали собравшимся правильное написание иероглифа «счастье», а также способ его изготовления из красной бумаги в технике, похожей на выстригание новогодних снежинок. Помогли радушным хозяевам сделать ценный амулет своими руками.</w:t>
      </w:r>
    </w:p>
    <w:p>
      <w:pPr>
        <w:pStyle w:val="BodyText"/>
      </w:pPr>
      <w:r>
        <w:t xml:space="preserve">В процессе беседы и совместной деятельности собравшиеся поняли, что между нет барьеров, мешающих взаимодействию. В завершении под дружные аплодисменты гостям вручили памятные сувениры и сделали коллективную фотографию.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http://cspa.mos.ru/presscenter/news/detail/11285018.html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2025-04-03T19:15:34Z</dcterms:created>
  <dcterms:modified xsi:type="dcterms:W3CDTF">2025-04-03T19:15:34Z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