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воих-не-бросаем-18.01.23"/>
    <w:p>
      <w:pPr>
        <w:pStyle w:val="Heading3"/>
      </w:pPr>
      <w:r>
        <w:t xml:space="preserve">Своих не бросаем! 18.01.23</w:t>
      </w:r>
    </w:p>
    <w:p>
      <w:pPr>
        <w:pStyle w:val="FirstParagraph"/>
      </w:pPr>
      <w:r>
        <w:t xml:space="preserve">04.02.2023</w:t>
      </w:r>
    </w:p>
    <w:bookmarkStart w:id="22" w:name="Xd3e62d9b122d4da35ecd4ea0f8bd8841a5d9a95"/>
    <w:p>
      <w:pPr>
        <w:pStyle w:val="Heading4"/>
      </w:pPr>
      <w:r>
        <w:t xml:space="preserve">Своих не бросаем! В Центре социальной (постинтернатной) адаптации состоялось мероприятие в рамках гражданско-патриотического проекта «Своих не бросаем!» (руководители проекта – социальные работники Г.П. Краснопольский и А.И. Ануфриев). Встреча началась с просмотра клипа «Мой Мариуполь» и обсуждения его содержания. Присутствующие согласились с посылом о том, что события, которые в настоящее время происходят в зоне специальной военной операции, прямо или косвенно влияют на жизненные планы каждого человека. Задумались они и дилемме, какую занять позицию в современной истории – «страуса, спрятавшего голову в песок», стороннего наблюдателя или активного участника.</w:t>
      </w:r>
      <w:r>
        <w:br/>
      </w:r>
      <w:r>
        <w:t xml:space="preserve">В продолжение встречи Г.П. Краснопольский рассказал ребятам о своей поездке в Луганскую область и встрече с Н.В. Столяриком, мобилизованным сотрудником Центра, всеми горячо любимым и уважаемым. На фотографиях Николай Владимирович предстал в полной военной экипировке, с оружием, средствами связи на фоне военной техники. «Он стал хорошим командиром, его любят в подразделении», – поделился Георгий Павлович. Особый интерес вызвали видео обращения Н.В. Столярика, в которых он с уверенностью, оптимизмом и только ему присущим юмором, сообщил о скорой встрече после возвращения с победой.</w:t>
      </w:r>
      <w:r>
        <w:br/>
      </w:r>
      <w:r>
        <w:t xml:space="preserve">Далее Георгий Павлович рассказал собравшимся о своей работе в Донецкой народной республике и Луганской народной республике в качестве волонтера. Фото и видео материалы наглядно демонстрировали мужество и профессионализм наших добровольцев, спасающих жизни детей, женщин и стариков, находящихся в полуразрушенных домах под постоянными обстрелами; предлагающих гуманитарную помощь жителям Донбасса, лишившимся крова, работы, средств к существованию, но не сломленных духом и надеждами.</w:t>
      </w:r>
      <w:r>
        <w:br/>
      </w:r>
      <w:r>
        <w:t xml:space="preserve">Это не выдуманные истории – это реальные события и конкретные дела, очень необходимые для достижения мира, справедливости и защищенности русских людей! «Своих не бросаем!»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http://cspa.mos.ru/presscenter/news/detail/11390361.html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2025-04-01T19:11:10Z</dcterms:created>
  <dcterms:modified xsi:type="dcterms:W3CDTF">2025-04-01T19:11:10Z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