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784995e76540880c7e8335fb0f180343ad7b4"/>
    <w:p>
      <w:pPr>
        <w:pStyle w:val="Heading3"/>
      </w:pPr>
      <w:r>
        <w:t xml:space="preserve">Интеграция в субкультуру передовой молодежи 04.03.23</w:t>
      </w:r>
    </w:p>
    <w:p>
      <w:pPr>
        <w:pStyle w:val="FirstParagraph"/>
      </w:pPr>
      <w:r>
        <w:t xml:space="preserve">11.03.2023</w:t>
      </w:r>
    </w:p>
    <w:bookmarkEnd w:id="20"/>
    <w:bookmarkStart w:id="30" w:name="section"/>
    <w:p>
      <w:pPr>
        <w:pStyle w:val="Heading3"/>
      </w:pPr>
    </w:p>
    <w:p>
      <w:pPr>
        <w:pStyle w:val="FirstParagraph"/>
      </w:pPr>
      <w:r>
        <w:t xml:space="preserve">Интеграция в субкультуру передовой молодежи. Пока многие сверстники имели крепкий субботний сон, группа ребят, проживающих в Центре социальной (постинтернатной) адаптации, в сопровождении М.Р. Валекаева отправилась на мультиформатное мероприятие «Молодежь Москвы». Организаторы подготовили разнообразные по содержанию и форме мастер-классы.</w:t>
      </w:r>
    </w:p>
    <w:p>
      <w:pPr>
        <w:pStyle w:val="BodyText"/>
      </w:pPr>
      <w:r>
        <w:t xml:space="preserve">Сначала гости посетили «Лабораторию цифры», подготовленную авторами проекта «КиберМосква». Здесь смогли пополнить свои знания в области информационной безопасности. Авторы проекта «На районе» пригласили на танцевальный мастер-класс. Не сразу все получилось, но постепенно неловкие, скованные движения превратились в вполне сносные «Па». Авторы проекта «Стены» научили создавать свои стикеры.</w:t>
      </w:r>
    </w:p>
    <w:p>
      <w:pPr>
        <w:pStyle w:val="BodyText"/>
      </w:pPr>
      <w:r>
        <w:t xml:space="preserve">Ребята были довольны собой, получили массу положительных эмоций, расширили свой кругозор, познакомились с новыми людьми.</w:t>
      </w:r>
    </w:p>
    <w:p>
      <w:pPr>
        <w:pStyle w:val="BodyText"/>
      </w:pPr>
      <w:r>
        <w:t xml:space="preserve">Валентина К. делится впечатлениями: «Очень крутое мероприятие! Приняла участие в большинстве станций. Выиграла много призов в конкурсах. Очень понравилась организация и люди: все добрые и общительные. Хотелось бы ещё раз сюда прийти». «А я впервые в жизни попробовал себя в танцах. Было сложно, но очень весело», – продолжил Александр Т. «Рад за ребят! Вот она – настоящая, интересная, активная жизнь! А некоторые к нашему приходу еще не проснулись. Каждый сделал свой выбор!» – высказал свое мнение Максим Рэфисович.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#ЦСПА</w:t>
        </w:r>
      </w:hyperlink>
      <w:r>
        <w:t xml:space="preserve"> </w:t>
      </w:r>
      <w:hyperlink r:id="rId22">
        <w:r>
          <w:rPr>
            <w:rStyle w:val="Hyperlink"/>
          </w:rPr>
          <w:t xml:space="preserve">Центр социальной постинтернатной адаптации</w:t>
        </w:r>
      </w:hyperlink>
      <w:r>
        <w:t xml:space="preserve"> </w:t>
      </w:r>
      <w:hyperlink r:id="rId23">
        <w:r>
          <w:rPr>
            <w:rStyle w:val="Hyperlink"/>
          </w:rPr>
          <w:t xml:space="preserve">#ЦСПАИнтеллектариум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#МолодежьМосквы</w:t>
        </w:r>
      </w:hyperlink>
      <w:r>
        <w:t xml:space="preserve"> </w:t>
      </w:r>
      <w:hyperlink r:id="rId25">
        <w:r>
          <w:rPr>
            <w:rStyle w:val="Hyperlink"/>
          </w:rPr>
          <w:t xml:space="preserve">@molodezh_msk</w:t>
        </w:r>
      </w:hyperlink>
    </w:p>
    <w:p>
      <w:pPr>
        <w:pStyle w:val="BodyText"/>
      </w:pPr>
      <w:hyperlink r:id="rId26"/>
      <w:hyperlink r:id="rId26">
        <w:r>
          <w:rPr>
            <w:rStyle w:val="Hyperlink"/>
          </w:rPr>
          <w:t xml:space="preserve">#кибермосква</w:t>
        </w:r>
      </w:hyperlink>
      <w:r>
        <w:t xml:space="preserve"> </w:t>
      </w:r>
      <w:hyperlink r:id="rId27">
        <w:r>
          <w:rPr>
            <w:rStyle w:val="Hyperlink"/>
          </w:rPr>
          <w:t xml:space="preserve">@cybermsk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http://cspa.mos.ru/presscenter/news/detail/11458471.html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spa.mos.ru" TargetMode="External" /><Relationship Type="http://schemas.openxmlformats.org/officeDocument/2006/relationships/hyperlink" Id="rId28" Target="http://cspa.mos.ru/presscenter/news/detail/11458471.html" TargetMode="External" /><Relationship Type="http://schemas.openxmlformats.org/officeDocument/2006/relationships/hyperlink" Id="rId27" Target="https://vk.com/cybermsk" TargetMode="External" /><Relationship Type="http://schemas.openxmlformats.org/officeDocument/2006/relationships/hyperlink" Id="rId24" Target="https://vk.com/feed?section=search&amp;q=%23%D0%9C%D0%BE%D0%BB%D0%BE%D0%B4%D0%B5%D0%B6%D1%8C%D0%9C%D0%BE%D1%81%D0%BA%D0%B2%D1%8B" TargetMode="External" /><Relationship Type="http://schemas.openxmlformats.org/officeDocument/2006/relationships/hyperlink" Id="rId21" Target="https://vk.com/feed?section=search&amp;q=%23%D0%A6%D0%A1%D0%9F%D0%90" TargetMode="External" /><Relationship Type="http://schemas.openxmlformats.org/officeDocument/2006/relationships/hyperlink" Id="rId23" Target="https://vk.com/feed?section=search&amp;q=%23%D0%A6%D0%A1%D0%9F%D0%90%D0%98%D0%BD%D1%82%D0%B5%D0%BB%D0%BB%D0%B5%D0%BA%D1%82%D0%B0%D1%80%D0%B8%D1%83%D0%BC" TargetMode="External" /><Relationship Type="http://schemas.openxmlformats.org/officeDocument/2006/relationships/hyperlink" Id="rId26" Target="https://vk.com/feed?section=search&amp;q=%23%D0%BA%D0%B8%D0%B1%D0%B5%D1%80%D0%BC%D0%BE%D1%81%D0%BA%D0%B2%D0%B0" TargetMode="External" /><Relationship Type="http://schemas.openxmlformats.org/officeDocument/2006/relationships/hyperlink" Id="rId22" Target="https://vk.com/mc_deguninka" TargetMode="External" /><Relationship Type="http://schemas.openxmlformats.org/officeDocument/2006/relationships/hyperlink" Id="rId25" Target="https://vk.com/molodezh_m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spa.mos.ru" TargetMode="External" /><Relationship Type="http://schemas.openxmlformats.org/officeDocument/2006/relationships/hyperlink" Id="rId28" Target="http://cspa.mos.ru/presscenter/news/detail/11458471.html" TargetMode="External" /><Relationship Type="http://schemas.openxmlformats.org/officeDocument/2006/relationships/hyperlink" Id="rId27" Target="https://vk.com/cybermsk" TargetMode="External" /><Relationship Type="http://schemas.openxmlformats.org/officeDocument/2006/relationships/hyperlink" Id="rId24" Target="https://vk.com/feed?section=search&amp;q=%23%D0%9C%D0%BE%D0%BB%D0%BE%D0%B4%D0%B5%D0%B6%D1%8C%D0%9C%D0%BE%D1%81%D0%BA%D0%B2%D1%8B" TargetMode="External" /><Relationship Type="http://schemas.openxmlformats.org/officeDocument/2006/relationships/hyperlink" Id="rId21" Target="https://vk.com/feed?section=search&amp;q=%23%D0%A6%D0%A1%D0%9F%D0%90" TargetMode="External" /><Relationship Type="http://schemas.openxmlformats.org/officeDocument/2006/relationships/hyperlink" Id="rId23" Target="https://vk.com/feed?section=search&amp;q=%23%D0%A6%D0%A1%D0%9F%D0%90%D0%98%D0%BD%D1%82%D0%B5%D0%BB%D0%BB%D0%B5%D0%BA%D1%82%D0%B0%D1%80%D0%B8%D1%83%D0%BC" TargetMode="External" /><Relationship Type="http://schemas.openxmlformats.org/officeDocument/2006/relationships/hyperlink" Id="rId26" Target="https://vk.com/feed?section=search&amp;q=%23%D0%BA%D0%B8%D0%B1%D0%B5%D1%80%D0%BC%D0%BE%D1%81%D0%BA%D0%B2%D0%B0" TargetMode="External" /><Relationship Type="http://schemas.openxmlformats.org/officeDocument/2006/relationships/hyperlink" Id="rId22" Target="https://vk.com/mc_deguninka" TargetMode="External" /><Relationship Type="http://schemas.openxmlformats.org/officeDocument/2006/relationships/hyperlink" Id="rId25" Target="https://vk.com/molodezh_m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2025-04-08T00:52:30Z</dcterms:created>
  <dcterms:modified xsi:type="dcterms:W3CDTF">2025-04-08T00:52:30Z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