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dbb01c4a4f5cbe68dfac651435986e5d1abd24"/>
    <w:p>
      <w:pPr>
        <w:pStyle w:val="Heading3"/>
      </w:pPr>
      <w:r>
        <w:t xml:space="preserve">Права и обязанности граждан молодежного возраста как функция органа самоуправления 28.03.2023</w:t>
      </w:r>
    </w:p>
    <w:p>
      <w:pPr>
        <w:pStyle w:val="FirstParagraph"/>
      </w:pPr>
      <w:r>
        <w:t xml:space="preserve">06.04.2023</w:t>
      </w:r>
    </w:p>
    <w:bookmarkEnd w:id="20"/>
    <w:bookmarkStart w:id="26" w:name="section"/>
    <w:p>
      <w:pPr>
        <w:pStyle w:val="Heading3"/>
      </w:pPr>
    </w:p>
    <w:p>
      <w:pPr>
        <w:pStyle w:val="FirstParagraph"/>
      </w:pPr>
      <w:r>
        <w:t xml:space="preserve">Права и обязанности граждан молодежного возраста как функция органа самоуправления. Студенческий совет Института общественных наук РАНХиГС при президенте Российской Федерации познакомил ребят, проживающих в Центре социальной (постинтернатной) адаптации, и выпускников учреждения с правами и обязанностями, которые имеют граждане молодежного возраста. Присутствующие на встрече рассмотрели конкретные кейсы, содержащие описание проблемных ситуаций, связанных с образовательной деятельностью и трудовыми отношениями.</w:t>
      </w:r>
    </w:p>
    <w:p>
      <w:pPr>
        <w:pStyle w:val="BodyText"/>
      </w:pPr>
      <w:r>
        <w:t xml:space="preserve">Ева Терескина – глава отдела правозащиты Студенческого совета ИОН РАНХиГС – сообщила, что базе их института действует специальный отел правозащиты, который выполняет много функций: оказание помощи студентам в обращении в деканат или конкретным преподавателям, поиск путей выхода из дилеммных ситуаций, консультирование по правовым вопросам. Спикер поделилась опытом организации работы своего молодежного объединения в структуре студенческого самоуправления. Далее присутствующие обсудили важность и необходимость распространения такой практики в работе с молодежью. Ребята удивились, что подобная практика широко применяется в различных образовательных организациях. Высказали предложение возложить подобные функции на Молодежный совет ЦС(П)А, состав которого в настоящее время обновляется.</w:t>
      </w:r>
    </w:p>
    <w:p>
      <w:pPr>
        <w:pStyle w:val="BodyText"/>
      </w:pPr>
      <w:r>
        <w:t xml:space="preserve">«Какие же качества нужны для работы в составе Молодежного совета?» – поинтересовались ребята. Студенты РАНХиГС выделили пунктуальность, целеустремленность, коммуникабельность, эмпатию и уважение и юридическую компетентность.</w:t>
      </w:r>
    </w:p>
    <w:p>
      <w:pPr>
        <w:pStyle w:val="BodyText"/>
      </w:pPr>
      <w:r>
        <w:t xml:space="preserve">В конце встречи проживающие и выпускники Центра решили не откладывать в долгий ящик инициативу и провести очередное заседание Молодежного совета в начале апреля. Ребята высказали слова благодарности Еве Трескиной (</w:t>
      </w:r>
      <w:hyperlink r:id="rId21">
        <w:r>
          <w:rPr>
            <w:rStyle w:val="Hyperlink"/>
          </w:rPr>
          <w:t xml:space="preserve">@moonyraymond</w:t>
        </w:r>
      </w:hyperlink>
      <w:r>
        <w:t xml:space="preserve">), Арине Асламовой (</w:t>
      </w:r>
      <w:hyperlink r:id="rId22">
        <w:r>
          <w:rPr>
            <w:rStyle w:val="Hyperlink"/>
          </w:rPr>
          <w:t xml:space="preserve">@arinasupersonic</w:t>
        </w:r>
      </w:hyperlink>
      <w:r>
        <w:t xml:space="preserve">) и Марии Веретениной (</w:t>
      </w:r>
      <w:hyperlink r:id="rId23">
        <w:r>
          <w:rPr>
            <w:rStyle w:val="Hyperlink"/>
          </w:rPr>
          <w:t xml:space="preserve">@marie_ver</w:t>
        </w:r>
      </w:hyperlink>
      <w:r>
        <w:t xml:space="preserve">) за познавательную и конструктивную встречу.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http://cspa.mos.ru/presscenter/news/detail/11512863.html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11512863.html" TargetMode="External" /><Relationship Type="http://schemas.openxmlformats.org/officeDocument/2006/relationships/hyperlink" Id="rId22" Target="https://vk.com/arinasupersonic" TargetMode="External" /><Relationship Type="http://schemas.openxmlformats.org/officeDocument/2006/relationships/hyperlink" Id="rId23" Target="https://vk.com/marie_ver" TargetMode="External" /><Relationship Type="http://schemas.openxmlformats.org/officeDocument/2006/relationships/hyperlink" Id="rId21" Target="https://vk.com/moonyraymo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11512863.html" TargetMode="External" /><Relationship Type="http://schemas.openxmlformats.org/officeDocument/2006/relationships/hyperlink" Id="rId22" Target="https://vk.com/arinasupersonic" TargetMode="External" /><Relationship Type="http://schemas.openxmlformats.org/officeDocument/2006/relationships/hyperlink" Id="rId23" Target="https://vk.com/marie_ver" TargetMode="External" /><Relationship Type="http://schemas.openxmlformats.org/officeDocument/2006/relationships/hyperlink" Id="rId21" Target="https://vk.com/moonyraymo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2025-06-03T01:00:04Z</dcterms:created>
  <dcterms:modified xsi:type="dcterms:W3CDTF">2025-06-03T01:00:04Z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