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a548421888f85875540a08a3832352dae01f33a"/>
    <w:p>
      <w:pPr>
        <w:pStyle w:val="Heading3"/>
      </w:pPr>
      <w:r>
        <w:t xml:space="preserve">«В кулуарах власти»: экскурсия в Государственную Думу. 14.04.23</w:t>
      </w:r>
    </w:p>
    <w:p>
      <w:pPr>
        <w:pStyle w:val="FirstParagraph"/>
      </w:pPr>
      <w:r>
        <w:t xml:space="preserve">14.04.2023</w:t>
      </w:r>
    </w:p>
    <w:bookmarkEnd w:id="20"/>
    <w:bookmarkStart w:id="21" w:name="section"/>
    <w:p>
      <w:pPr>
        <w:pStyle w:val="Heading3"/>
      </w:pPr>
    </w:p>
    <w:bookmarkEnd w:id="21"/>
    <w:bookmarkStart w:id="24" w:name="section-1"/>
    <w:p>
      <w:pPr>
        <w:pStyle w:val="Heading3"/>
      </w:pPr>
    </w:p>
    <w:p>
      <w:pPr>
        <w:pStyle w:val="FirstParagraph"/>
      </w:pPr>
      <w:r>
        <w:t xml:space="preserve">«В кулуарах власти»: экскурсия в Государственную Думу.</w:t>
      </w:r>
    </w:p>
    <w:p>
      <w:pPr>
        <w:pStyle w:val="BodyText"/>
      </w:pPr>
      <w:r>
        <w:t xml:space="preserve">Вчера ребята из Центра социальной (постинтернатной) адаптации посетили Государственную Думу РФ. Не каждый день и не у каждого есть возможность побывать в месте зарождения государственных законов. Организатором экскурсии стал Д.А. Краснов, член общественной палаты г. Москвы, председатель правления АНО "Поколение победителей"</w:t>
      </w:r>
    </w:p>
    <w:p>
      <w:pPr>
        <w:pStyle w:val="BodyText"/>
      </w:pPr>
      <w:r>
        <w:t xml:space="preserve">Экскурсанты познакомились с историей российского парламента, структуру Государственной Думы, с повседневной работой её комитетов. Смогли увидеть кабинеты депутатов и залы заседаний. Одним из запоминающихся событий для молодых людей стало присутствие на обсуждениии проблемы социализация инвалидов в современных условиях и их дальнейшее трудоустройство.</w:t>
      </w:r>
    </w:p>
    <w:p>
      <w:pPr>
        <w:pStyle w:val="BodyText"/>
      </w:pPr>
      <w:r>
        <w:t xml:space="preserve">Впечатлений после экскурсии много, но главное, что поняли ребята – за каждым законодательным проектом стоит кропотливая и сложная работа специалистов, которая может быть реализована только благодаря слаженной работе большой группы экспертов.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http://cspa.mos.ru/presscenter/news/detail/11531003.html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spa.mos.ru" TargetMode="External" /><Relationship Type="http://schemas.openxmlformats.org/officeDocument/2006/relationships/hyperlink" Id="rId22" Target="http://cspa.mos.ru/presscenter/news/detail/115310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spa.mos.ru" TargetMode="External" /><Relationship Type="http://schemas.openxmlformats.org/officeDocument/2006/relationships/hyperlink" Id="rId22" Target="http://cspa.mos.ru/presscenter/news/detail/115310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2025-04-02T20:15:09Z</dcterms:created>
  <dcterms:modified xsi:type="dcterms:W3CDTF">2025-04-02T20:15:09Z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