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мая-2023"/>
    <w:p>
      <w:pPr>
        <w:pStyle w:val="Heading3"/>
      </w:pPr>
      <w:r>
        <w:t xml:space="preserve">8 мая 2023</w:t>
      </w:r>
    </w:p>
    <w:p>
      <w:pPr>
        <w:pStyle w:val="FirstParagraph"/>
      </w:pPr>
      <w:r>
        <w:t xml:space="preserve">12.05.2023</w:t>
      </w:r>
    </w:p>
    <w:bookmarkEnd w:id="20"/>
    <w:bookmarkStart w:id="23" w:name="section"/>
    <w:p>
      <w:pPr>
        <w:pStyle w:val="Heading3"/>
      </w:pPr>
    </w:p>
    <w:p>
      <w:pPr>
        <w:pStyle w:val="FirstParagraph"/>
      </w:pPr>
      <w:r>
        <w:t xml:space="preserve">8 мая совместно с командой волонтеров Москвы ребята, проживающие в Центре социальной (постинтернатной) адаптации, участвовали в акции возложения цветов к памятнику Бориса и Зои Космодемьянских. Она была посвящена 78-й годовщине победы советского народа над фашизмом! «Для нас большая честь стать частью волонтеров Москвы. Мы помним и не сможем забыть о подвиге, который совершили наши деды и прадеды!»- поделился переживаниями Александр Тарнакин.</w:t>
      </w:r>
    </w:p>
    <w:p>
      <w:pPr>
        <w:pStyle w:val="BodyText"/>
      </w:pPr>
      <w:r>
        <w:t xml:space="preserve">Незабываемые впечатления на ребят произвела встреча с ветераном Великой Отечественной войны!</w:t>
      </w:r>
    </w:p>
    <w:p>
      <w:pPr>
        <w:pStyle w:val="BodyText"/>
      </w:pPr>
      <w:r>
        <w:t xml:space="preserve">Он рассказал о массовом подвиге бойцов Красной Армии и тружеников тыла, среди которых было много комсомольцев. В 1943 году он приехал в Москву, начал работать токарем на военном заводе. В 1944 был призван на фронт и дошел до Берлина! Низкий поклон и бесконечные слова благодарности за мир и чистое небо!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http://cspa.mos.ru/presscenter/news/detail/8_maya_2023.html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8_maya_20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8_maya_20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2025-03-30T09:44:18Z</dcterms:created>
  <dcterms:modified xsi:type="dcterms:W3CDTF">2025-03-30T09:44:18Z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