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a3058cef6a26ec2766d495648cef0dcda3117"/>
    <w:p>
      <w:pPr>
        <w:pStyle w:val="Heading3"/>
      </w:pPr>
      <w:r>
        <w:t xml:space="preserve">За многолетний и добросовестный труд 20.06.23</w:t>
      </w:r>
    </w:p>
    <w:p>
      <w:pPr>
        <w:pStyle w:val="FirstParagraph"/>
      </w:pPr>
      <w:r>
        <w:t xml:space="preserve">21.06.2023</w:t>
      </w:r>
    </w:p>
    <w:bookmarkEnd w:id="20"/>
    <w:bookmarkStart w:id="23" w:name="X883269daf7f39fcea6cb0f86e170b8c5e1d5ce2"/>
    <w:p>
      <w:pPr>
        <w:pStyle w:val="Heading3"/>
      </w:pPr>
      <w:r>
        <w:t xml:space="preserve">За многолетний и добросовестный труд в отрасли труда и социальной защиты населения награждены благодарностями Департамента труда и социальной защиты населения социальный работник Алла Евгеньевна Михайлова и заведующая социальной службой Анастасия Сергеевна Гриднева! Мы поздравляем коллег с заслуженной наградой! Желаем дальнейших успехов в работе, творчества и инициатив!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http://cspa.mos.ru/presscenter/news/detail/11664928.html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664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664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2024-11-25T08:36:59Z</dcterms:created>
  <dcterms:modified xsi:type="dcterms:W3CDTF">2024-11-25T08:36:59Z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