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пешком-по-россии-16.08.23"/>
    <w:p>
      <w:pPr>
        <w:pStyle w:val="Heading3"/>
      </w:pPr>
      <w:r>
        <w:t xml:space="preserve">ПЕШКОМ ПО РОССИИ 16.08.23</w:t>
      </w:r>
    </w:p>
    <w:p>
      <w:pPr>
        <w:pStyle w:val="FirstParagraph"/>
      </w:pPr>
      <w:r>
        <w:t xml:space="preserve">17.08.2023</w:t>
      </w:r>
    </w:p>
    <w:bookmarkEnd w:id="20"/>
    <w:bookmarkStart w:id="23" w:name="section"/>
    <w:p>
      <w:pPr>
        <w:pStyle w:val="Heading3"/>
      </w:pPr>
    </w:p>
    <w:p>
      <w:pPr>
        <w:pStyle w:val="FirstParagraph"/>
      </w:pPr>
      <w:r>
        <w:t xml:space="preserve">ПЕШКОМ ПО РОССИИ. Группа ребят, проживающих в Центре социальной (постинтернатной) адаптации и выпускники учреждения, заключившие договор о постинтернатном сопровождении, по путевкам Мосгортура отдыхают в Краснодарском крае. Они приняли решение не только заниматься оздоровлением и активным отдыхом, но и путешествовать по ближайшим окрестностям.</w:t>
      </w:r>
    </w:p>
    <w:p>
      <w:pPr>
        <w:pStyle w:val="BodyText"/>
      </w:pPr>
      <w:r>
        <w:t xml:space="preserve">Сегодня в сопровождении сотрудника социальной службы Светланы Владимировны Рудаковой они побывали на Тенгинских водопадах – уникальном памятнике природы. Водопады расположены в районе реки Шепсухо, в нескольких километрах от поселка Лермонтово. От экскурсовода ребята узнали, что горная порода ручья, на котором расположились водопады, сложен из горизонтальных пластов, что очень характерно для причерноморских скал. Водные каскады, стекая по уступам, срываются с отвесных скальных образований вниз. Зрелище – потрясающее!</w:t>
      </w:r>
    </w:p>
    <w:p>
      <w:pPr>
        <w:pStyle w:val="BodyText"/>
      </w:pPr>
      <w:r>
        <w:t xml:space="preserve">Особенно понравился водопад «Две сестры». Впечатлила легенда, рассказывающая о двух дочерях хана, похожих друг на друга как две капли воды. Не захотев выйти замуж за богатых, но нелюбимых женихов, они предпочли превратиться в два водопада. После экскурсии ребята искупались в «Голубом озере» и прокатились на велосипедно-канатной дороге.</w:t>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http://cspa.mos.ru/presscenter/news/detail/11777973.html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1177797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117779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2025-06-20T02:27:23Z</dcterms:created>
  <dcterms:modified xsi:type="dcterms:W3CDTF">2025-06-20T02:27:23Z</dcterms:modified>
</cp:coreProperties>
</file>

<file path=docProps/custom.xml><?xml version="1.0" encoding="utf-8"?>
<Properties xmlns="http://schemas.openxmlformats.org/officeDocument/2006/custom-properties" xmlns:vt="http://schemas.openxmlformats.org/officeDocument/2006/docPropsVTypes"/>
</file>