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российский-флаг-22.08.2023"/>
    <w:p>
      <w:pPr>
        <w:pStyle w:val="Heading3"/>
      </w:pPr>
      <w:r>
        <w:t xml:space="preserve">РОССИЙСКИЙ ФЛАГ 22.08.2023</w:t>
      </w:r>
    </w:p>
    <w:p>
      <w:pPr>
        <w:pStyle w:val="FirstParagraph"/>
      </w:pPr>
      <w:r>
        <w:t xml:space="preserve">22.08.2023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«РОССИЙСКИЙ ФЛАГ – ОТЕЧЕСТВО И БРАТСТВО. РОССИЙСКИЙ ФЛАГ – СВЯЩЕННОЙ ВЕРЫ ФЛАГ. РОССИЙСКИЙ ФЛАГ – НАШ СИМВОЛ И БОГАТСТВО. РОССИЙСКИЙ ФЛАГ – К ПОБЕДАМ СМЕЛЫЙ ШАГ!» (МАКСИМЧУК Л.)</w:t>
      </w:r>
    </w:p>
    <w:p>
      <w:pPr>
        <w:pStyle w:val="BodyText"/>
      </w:pPr>
      <w:r>
        <w:t xml:space="preserve">22 августа – особая дата – День Государственного флага Российской Федерации. Ребята, проживающие в Центре социальной (постинтернатной) адаптации, сотрудники социальной службы учреждения в торжественной обстановке подняли на флагштоке национальный триколор.</w:t>
      </w:r>
    </w:p>
    <w:p>
      <w:pPr>
        <w:pStyle w:val="BodyText"/>
      </w:pPr>
      <w:r>
        <w:t xml:space="preserve">Сапожникова Т.Н., заместитель директора центра, задала собравшимся ряд вопросов, касающихся праздника. На каждый из них поступили 100-процентно правильные ответы.</w:t>
      </w:r>
    </w:p>
    <w:p>
      <w:pPr>
        <w:pStyle w:val="BodyText"/>
      </w:pPr>
      <w:r>
        <w:t xml:space="preserve">Ребята знают, что государственный флаг в России имеет более чем 300-летнюю историю. Он появился на рубеже XVII-XVIII веков, в эпоху становления России как мощного государства. Впервые бело-сине-красный флаг с нашитым на нем двуглавым орлом был поднят на первом русском военном корабле «Орел» в царствование отца Петра I Алексея Михайловича. 20 января 1705 года Петр I издал указ, согласно которому «на торговых всяких судах» должны поднимать бело-сине-красный флаг, сам начертал образец и определил порядок горизонтальных полос. 22 августа 1991 года над Белым домом в Москве был официально поднят трехцветный российский флаг, заменивший в качестве государственного символа красное полотнище с серпом и молотом.</w:t>
      </w:r>
    </w:p>
    <w:p>
      <w:pPr>
        <w:pStyle w:val="BodyText"/>
      </w:pPr>
      <w:r>
        <w:t xml:space="preserve">Ребята знают значение цветов флага России: белый цвет означает мир, чистоту, непорочность, совершенство; синий – цвет веры и верности, постоянства; красный цвет символизирует энергию, силу, кровь, пролитую за Отечество. Все эти символы очень точно характеризуют характер и жизненные принципы россиян. Самый большой по размеру флаг Российской Федерации имеет длину 4807 см, ширину – 2960 см. Расположен он на дрейфующей станции «Северный полюс-41».</w:t>
      </w:r>
    </w:p>
    <w:p>
      <w:pPr>
        <w:pStyle w:val="BodyText"/>
      </w:pPr>
      <w:r>
        <w:t xml:space="preserve">Ребята смогли назвать государства, имеющие флаги, похожие на российский триколор. Это Сербия, Словения, Словакия и Хорватия.</w:t>
      </w:r>
    </w:p>
    <w:p>
      <w:pPr>
        <w:pStyle w:val="BodyText"/>
      </w:pPr>
      <w:r>
        <w:t xml:space="preserve">Сегодня делегация центра посетит концерт на Большой спортивной арене «Лужники», который пройдет в рамках Московского урбанистического форума. На концерте выступят 14 исполнителей и групп. Среди них Гарик Сукачёв, Юлия Чичерина, «Чайф», «Сурганова и оркестр». Свои хиты исполнят легенды русского рока Сергей Бобунец («Смысловые галлюцинации»), Вадим Самойлов («Агата Кристи»), Сергей Галанин и группа «Серьга», Вячеслав Бутусов, «КняZz», «Чиж &amp; Co», «Наши», «Пилот», «123-й полк» и «7Б».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http://cspa.mos.ru/presscenter/news/detail/rossiyskiy_flag_22_08_2023.html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rossiyskiy_flag_22_08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rossiyskiy_flag_22_08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2025-08-02T03:26:37Z</dcterms:created>
  <dcterms:modified xsi:type="dcterms:W3CDTF">2025-08-02T03:26:37Z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