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боль-обида-и-вера-в-клуб.-08.10.23"/>
    <w:p>
      <w:pPr>
        <w:pStyle w:val="Heading3"/>
      </w:pPr>
      <w:r>
        <w:t xml:space="preserve">БОЛЬ, ОБИДА И ВЕРА В КЛУБ. 08.10.23</w:t>
      </w:r>
    </w:p>
    <w:p>
      <w:pPr>
        <w:pStyle w:val="FirstParagraph"/>
      </w:pPr>
      <w:r>
        <w:t xml:space="preserve">07.11.2023</w:t>
      </w:r>
    </w:p>
    <w:bookmarkEnd w:id="20"/>
    <w:bookmarkStart w:id="23" w:name="section"/>
    <w:p>
      <w:pPr>
        <w:pStyle w:val="Heading2"/>
      </w:pPr>
    </w:p>
    <w:p>
      <w:pPr>
        <w:pStyle w:val="FirstParagraph"/>
      </w:pPr>
      <w:r>
        <w:t xml:space="preserve">БОЛЬ, ОБИДА И ВЕРА В КЛУБ.</w:t>
      </w:r>
    </w:p>
    <w:p>
      <w:pPr>
        <w:pStyle w:val="BodyText"/>
      </w:pPr>
      <w:r>
        <w:t xml:space="preserve">Разные эмоции сегодня ждали наших ребят на хоккейном матче между московским «Динамо» и нижегородским «Торпедо».</w:t>
      </w:r>
    </w:p>
    <w:p>
      <w:pPr>
        <w:pStyle w:val="BodyText"/>
      </w:pPr>
      <w:r>
        <w:t xml:space="preserve">За время посещения матчей наши ребята смогли проникнуться любовью к столичному клубу и начали искренне поддерживать его спортсменов. Увы! Данный матч закончился сокрушительным поражением «Динамо».</w:t>
      </w:r>
    </w:p>
    <w:p>
      <w:pPr>
        <w:pStyle w:val="BodyText"/>
      </w:pPr>
      <w:r>
        <w:t xml:space="preserve">Счет на табло 1-7 .</w:t>
      </w:r>
    </w:p>
    <w:p>
      <w:pPr>
        <w:pStyle w:val="BodyText"/>
      </w:pPr>
      <w:r>
        <w:t xml:space="preserve">Многие с верой и надеждой наблюдали за игрой, надеясь на невозможное. К сожалению, в этот раз чуда не случилось.</w:t>
      </w:r>
    </w:p>
    <w:p>
      <w:pPr>
        <w:pStyle w:val="BodyText"/>
      </w:pPr>
      <w:r>
        <w:t xml:space="preserve">После такого обидного поражения динамовцев ребята, по дороге домой, обсуждали, какие проблемы были в игре, что пошло не так, что можно было изменить.</w:t>
      </w:r>
    </w:p>
    <w:p>
      <w:pPr>
        <w:pStyle w:val="BodyText"/>
      </w:pPr>
      <w:r>
        <w:t xml:space="preserve">У каждого из них - своя версия происходящего. Вместе с тем, совершенно очевидно, что каждый из них стал Болельщиком и будет поддерживать любимый клуб в любой ситуации!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http://cspa.mos.ru/presscenter/news/detail/bol_obida_i_vera_v_klub_08_10_23.html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ГБУ Центр социальной (постинтернатной) адаптации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cspa.mos.ru" TargetMode="External" /><Relationship Type="http://schemas.openxmlformats.org/officeDocument/2006/relationships/hyperlink" Id="rId21" Target="http://cspa.mos.ru/presscenter/news/detail/bol_obida_i_vera_v_klub_08_10_2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cspa.mos.ru" TargetMode="External" /><Relationship Type="http://schemas.openxmlformats.org/officeDocument/2006/relationships/hyperlink" Id="rId21" Target="http://cspa.mos.ru/presscenter/news/detail/bol_obida_i_vera_v_klub_08_10_2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2025-04-01T07:33:32Z</dcterms:created>
  <dcterms:modified xsi:type="dcterms:W3CDTF">2025-04-01T07:33:32Z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