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южный-речной-порт-28.10.23"/>
    <w:p>
      <w:pPr>
        <w:pStyle w:val="Heading3"/>
      </w:pPr>
      <w:r>
        <w:t xml:space="preserve">Южный речной порт 28.10.23</w:t>
      </w:r>
    </w:p>
    <w:p>
      <w:pPr>
        <w:pStyle w:val="FirstParagraph"/>
      </w:pPr>
      <w:r>
        <w:t xml:space="preserve">08.11.2023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В рамках проекта ‘Мое дело!’ (координаторы проекта: С.В Рудакова, Д.Ю Поляничев и Шарафутдинов А.З) группа ребят из Центра социальной (постинтернатной) адаптации посетила один из двух пассажирских речных вокзалов Москвы. Южный речной порт, как и его «старший брат» Северный речной вокзал, стал новой точкой притяжения москвичей и гостей столицы. С его открытием завершилось формирование речной навигации.</w:t>
      </w:r>
    </w:p>
    <w:p>
      <w:pPr>
        <w:pStyle w:val="BodyText"/>
      </w:pPr>
      <w:r>
        <w:t xml:space="preserve">Ребята побывали на смотровой площадке, зоне отдыха на крыше, в музее транспорта Москвы. Увидели комфортные зал ожидания и современный ресторан, кафе и сувенирные магазины.</w:t>
      </w:r>
    </w:p>
    <w:p>
      <w:pPr>
        <w:pStyle w:val="BodyText"/>
      </w:pPr>
      <w:r>
        <w:t xml:space="preserve">От экскурсовода Антона Гуркова гости узнали интереснейшие факты из «жизни» Южного речного порта! Оказывается, рост пароходного и речного движения по Москве-реке начался только в XX веке, в конце 30-х годов. Старт этому положило строительство канала Москва-Волга (ныне — Канал им. Москвы), который соединил столицу с главной рекой России. Именно появление канала стало опорной точкой возведения речных вокзалов — сначала Северного, потом Южного. В 1937 году было построено первое здание Южного речного вокзала по проекту архитектора Романа Хигера.</w:t>
      </w:r>
    </w:p>
    <w:p>
      <w:pPr>
        <w:pStyle w:val="BodyText"/>
      </w:pPr>
      <w:r>
        <w:t xml:space="preserve">Главной «изюминкой» здания стал ультрамариновый купол ресторана с рельефом светлооранжевых колец — звезд. По задумке, это была имитация южной ночи. Современное здание вокзала, спроектированное в 1985 году Юрием Коганом, по форме напоминает палубу корабля. Пять женских скульптур на фасаде символизируют пять морей, с которыми связана столица, — Черное, Каспийское, Азовское, Белое и Балтийское. В годы Великой Отечественной войны Южный речной вокзал и причалы Южного речного порта были центрами эвакуации и снабжения столицы по водным путям. Познакомив в историей порта, экскурсовод провел профориентационную беседу с ребятами. Рассказал о себе: как выбрал профессию и шел к ней, чего достиг, как важно человеку иметь мечту. Если хобби становится работой- то это лучшее достижение в жизни!</w:t>
      </w:r>
    </w:p>
    <w:p>
      <w:pPr>
        <w:pStyle w:val="BodyText"/>
      </w:pPr>
      <w:r>
        <w:t xml:space="preserve">Кульминацией поездки стало путешествие на новом электротромвайчике по интересному речному маршруту.</w:t>
      </w:r>
    </w:p>
    <w:p>
      <w:pPr>
        <w:pStyle w:val="BodyText"/>
      </w:pPr>
      <w:r>
        <w:t xml:space="preserve">Благодарим Фонд «Хранители детства» за познавательное мероприятие!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http://cspa.mos.ru/presscenter/news/detail/yuzhnyy_rechnoy_port_28_10_23.html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yuzhnyy_rechnoy_port_28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yuzhnyy_rechnoy_port_28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2025-04-10T03:23:53Z</dcterms:created>
  <dcterms:modified xsi:type="dcterms:W3CDTF">2025-04-10T03:23:53Z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