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эстафеты-успешности-30.10.23"/>
    <w:p>
      <w:pPr>
        <w:pStyle w:val="Heading3"/>
      </w:pPr>
      <w:r>
        <w:t xml:space="preserve">Эстафеты успешности 30.10.23</w:t>
      </w:r>
    </w:p>
    <w:p>
      <w:pPr>
        <w:pStyle w:val="FirstParagraph"/>
      </w:pPr>
      <w:r>
        <w:t xml:space="preserve">08.11.2023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«ОТНОШЕНИЯ, СЕМЬЯ, СЕКСУАЛЬНОСТЬ И ИНВАЛИДНОСТЬ: РАЗГОВОР О СЛОЖНОМ». Такой была тема очередной встречи «Эстафеты успешности», которая состоялась 28 октября офисе компании «Магнит». На мероприятие были приглашены ребята, проживающие в Центре социальной (постинтернатной) адаптации. Гости студии обсудили, что такое гармоничные отношения и как их достичь, как влияет инвалидность на восприятие себя и своего партнера, как преодолеть комплексы и быть привлекательным при видимой инвалидности. Была затронута роль окружающих и их восприятия инклюзивной семьи.</w:t>
      </w:r>
    </w:p>
    <w:p>
      <w:pPr>
        <w:pStyle w:val="BodyText"/>
      </w:pPr>
      <w:r>
        <w:t xml:space="preserve">Спикерами встречи выступили весьма интересные и, безусловно, компетентные в заявленной теме люди:</w:t>
      </w:r>
    </w:p>
    <w:p>
      <w:pPr>
        <w:pStyle w:val="BodyText"/>
      </w:pPr>
      <w:r>
        <w:t xml:space="preserve">1) Ольга Юст, психолог, заместитель председателя Железногорского отделения Всероссийского общества инвалидов, координатор адаптивных клубов в городе проекта «Всенаспорт», мама двоих детей, 16 лет в браке; сколиоз;</w:t>
      </w:r>
    </w:p>
    <w:p>
      <w:pPr>
        <w:pStyle w:val="BodyText"/>
      </w:pPr>
      <w:r>
        <w:t xml:space="preserve">2) Ксения Двоеглазова, практикующий психолог; замужем, есть ребенок; тотально незрячая, использует синтезаторы речи на компьютере и телефоне;</w:t>
      </w:r>
    </w:p>
    <w:p>
      <w:pPr>
        <w:pStyle w:val="BodyText"/>
      </w:pPr>
      <w:r>
        <w:t xml:space="preserve">3) Максим Исаев, генеральный директор DEAFON; женат на Ярославе Лешковой; двусторонняя нейросенсорная тугоухость, использует сверхмощные слуховые аппараты;</w:t>
      </w:r>
    </w:p>
    <w:p>
      <w:pPr>
        <w:pStyle w:val="BodyText"/>
      </w:pPr>
      <w:r>
        <w:t xml:space="preserve">4) Ярослава Лешкова, директор АНО «ИПГИС «НА ЖЕСТАХ»; замужем за Максимом Исаевым; двусторонняя нейросенсорная тугоухость, использует сверхмощные слуховые аппараты;</w:t>
      </w:r>
    </w:p>
    <w:p>
      <w:pPr>
        <w:pStyle w:val="BodyText"/>
      </w:pPr>
      <w:r>
        <w:t xml:space="preserve">5) Елена Устимова, ведущий инспектор Центра занятости населения города Москвы, молодая мама; спина бифида, передвигается на инвалидной коляске.</w:t>
      </w:r>
    </w:p>
    <w:p>
      <w:pPr>
        <w:pStyle w:val="BodyText"/>
      </w:pPr>
      <w:r>
        <w:t xml:space="preserve">Выводы, которые сделали для себя ребята, укладываются в несколько тезисов:</w:t>
      </w:r>
    </w:p>
    <w:p>
      <w:pPr>
        <w:pStyle w:val="BodyText"/>
      </w:pPr>
      <w:r>
        <w:t xml:space="preserve">1) Каждый человек имеет право на семейное счастье!</w:t>
      </w:r>
    </w:p>
    <w:p>
      <w:pPr>
        <w:pStyle w:val="BodyText"/>
      </w:pPr>
      <w:r>
        <w:t xml:space="preserve">2) Инвалидность – не преграда для семейных отношений!</w:t>
      </w:r>
    </w:p>
    <w:p>
      <w:pPr>
        <w:pStyle w:val="BodyText"/>
      </w:pPr>
      <w:r>
        <w:t xml:space="preserve">3) Сексуальность – это способность ощущать себя мужчиной или женщиной! Это достигается вниманием и заботой партнеров друг о друге!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http://cspa.mos.ru/presscenter/news/detail/estafety_uspeshnosti_30_10_23.html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estafety_uspeshnosti_30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estafety_uspeshnosti_30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2025-05-31T17:23:18Z</dcterms:created>
  <dcterms:modified xsi:type="dcterms:W3CDTF">2025-05-31T17:23:18Z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