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такое-дружба-02.03.2024"/>
    <w:p>
      <w:pPr>
        <w:pStyle w:val="Heading3"/>
      </w:pPr>
      <w:r>
        <w:t xml:space="preserve">ЧТО ТАКОЕ ДРУЖБА? 02.03.2024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ЧТО ТАКОЕ ДРУЖБА?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Величайший поэт и драматург Уильям Шекспир писал:</w:t>
      </w:r>
    </w:p>
    <w:p>
      <w:pPr>
        <w:pStyle w:val="BodyText"/>
      </w:pPr>
      <w:r>
        <w:t xml:space="preserve">«Друг — это тот, кто знает тебя таким, какой ты есть, понимает, где ты был, принимает то, кем ты стал, и все же мягко позволяет тебе расти».</w:t>
      </w:r>
    </w:p>
    <w:p>
      <w:pPr>
        <w:pStyle w:val="BodyText"/>
      </w:pPr>
      <w:r>
        <w:t xml:space="preserve">Дружба — актуальная тема на все времена. И именно она стала основным компонентом блюда, приготовленного на очередном собрании «Клуба домашней еды» под руководством Карабцовой Е.И.</w:t>
      </w:r>
    </w:p>
    <w:p>
      <w:pPr>
        <w:pStyle w:val="BodyText"/>
      </w:pPr>
      <w:r>
        <w:t xml:space="preserve">Запеканка «Дружба» — вкусный и диетический вариант ужина. А главное — быстрый: приготовление занимает около 30 минут. Такое название блюдо получило не только потому, что его совместными усилиями готовили друзья, а еще и потому, что в составе рецепта используется плавленый сырок «Дружба» — ароматный, мягкий и совсем не дорогой!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http://cspa.mos.ru/presscenter/news/detail/chto_takoe_druzhba_02_03_2024.html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chto_takoe_druzhba_02_03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chto_takoe_druzhba_02_03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2025-05-24T10:48:26Z</dcterms:created>
  <dcterms:modified xsi:type="dcterms:W3CDTF">2025-05-24T10:48:26Z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