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сковский-театр-et-cetera-14.03.2024"/>
    <w:p>
      <w:pPr>
        <w:pStyle w:val="Heading3"/>
      </w:pPr>
      <w:r>
        <w:t xml:space="preserve">Московский Театр «Et cetera» 14.03.2024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«Все то, что чувствует наша душа в виде смутных, неясных ощущений, театр преподносит нам в громких словах и ярких образах, сила которых поражает нас».</w:t>
      </w:r>
    </w:p>
    <w:p>
      <w:pPr>
        <w:pStyle w:val="BodyText"/>
      </w:pPr>
    </w:p>
    <w:p>
      <w:pPr>
        <w:pStyle w:val="BodyText"/>
      </w:pPr>
      <w:r>
        <w:t xml:space="preserve">Иоганн Фридрих Шиллер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Проживающие и выпускники Центра социальной (постинтернатной) адаптации посетили увлекательнейшую экскурсию по театру</w:t>
      </w:r>
      <w:r>
        <w:t xml:space="preserve"> </w:t>
      </w:r>
      <w:hyperlink r:id="rId20">
        <w:r>
          <w:rPr>
            <w:rStyle w:val="Hyperlink"/>
          </w:rPr>
          <w:t xml:space="preserve">«Et Cetera»</w:t>
        </w:r>
      </w:hyperlink>
      <w:r>
        <w:t xml:space="preserve">, художественным руководителем которого является народный артист РСФСР</w:t>
      </w:r>
      <w:r>
        <w:t xml:space="preserve"> </w:t>
      </w:r>
      <w:hyperlink r:id="rId21">
        <w:r>
          <w:rPr>
            <w:rStyle w:val="Hyperlink"/>
          </w:rPr>
          <w:t xml:space="preserve">Александр Александрович Калягин</w:t>
        </w:r>
      </w:hyperlink>
      <w:r>
        <w:t xml:space="preserve">.</w:t>
      </w:r>
    </w:p>
    <w:p>
      <w:pPr>
        <w:pStyle w:val="BodyText"/>
      </w:pPr>
      <w:r>
        <w:t xml:space="preserve">Ребята познакомились с закулисным миром театра и связанными с ним профессиями, узнали особенности театрального искусства. Заслуженный артист России Сергей Вениаминович Тонгур провел экскурсию по театру, показал и рассказал, из чего состоит «закулисье». Ребята посетили костюмерную, мастерские, где заведующий по производству</w:t>
      </w:r>
      <w:r>
        <w:t xml:space="preserve"> </w:t>
      </w:r>
      <w:hyperlink r:id="rId22">
        <w:r>
          <w:rPr>
            <w:rStyle w:val="Hyperlink"/>
          </w:rPr>
          <w:t xml:space="preserve">Павел Ухлин</w:t>
        </w:r>
      </w:hyperlink>
      <w:r>
        <w:t xml:space="preserve"> </w:t>
      </w:r>
      <w:r>
        <w:t xml:space="preserve">рассказал об изготовлении реквизита, побывали на малой сцене, а гример Мария Максимова рассказала, как, чем, а главное, для чего наносится грим артистам, и даже провела мастер-класс, загримировав наших ребят.</w:t>
      </w:r>
    </w:p>
    <w:p>
      <w:pPr>
        <w:pStyle w:val="BodyText"/>
      </w:pPr>
      <w:r>
        <w:t xml:space="preserve">Благодаря этой встрече, ребята больше узнали о театре и театральных специальностях. Возможно, это поможет им определиться с будущей профессией.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http://cspa.mos.ru/presscenter/news/detail/moskovskiy_teatr_et_cetera.html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moskovskiy_teatr_et_cetera.html" TargetMode="External" /><Relationship Type="http://schemas.openxmlformats.org/officeDocument/2006/relationships/hyperlink" Id="rId21" Target="https://vk.com/alkalygin" TargetMode="External" /><Relationship Type="http://schemas.openxmlformats.org/officeDocument/2006/relationships/hyperlink" Id="rId22" Target="https://vk.com/id24312348" TargetMode="External" /><Relationship Type="http://schemas.openxmlformats.org/officeDocument/2006/relationships/hyperlink" Id="rId20" Target="https://vk.com/teatretcete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moskovskiy_teatr_et_cetera.html" TargetMode="External" /><Relationship Type="http://schemas.openxmlformats.org/officeDocument/2006/relationships/hyperlink" Id="rId21" Target="https://vk.com/alkalygin" TargetMode="External" /><Relationship Type="http://schemas.openxmlformats.org/officeDocument/2006/relationships/hyperlink" Id="rId22" Target="https://vk.com/id24312348" TargetMode="External" /><Relationship Type="http://schemas.openxmlformats.org/officeDocument/2006/relationships/hyperlink" Id="rId20" Target="https://vk.com/teatretcete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2025-08-01T21:22:27Z</dcterms:created>
  <dcterms:modified xsi:type="dcterms:W3CDTF">2025-08-01T21:22:27Z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