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осква-столица-нашей-родины"/>
    <w:p>
      <w:pPr>
        <w:pStyle w:val="Heading3"/>
      </w:pPr>
      <w:r>
        <w:t xml:space="preserve">Москва – СТОЛИЦА НАШЕЙ РОДИНЫ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«МОСКВА – СТОЛИЦА НАШЕЙ РОДИНЫ»</w:t>
      </w:r>
    </w:p>
    <w:p>
      <w:pPr>
        <w:pStyle w:val="BodyText"/>
      </w:pPr>
    </w:p>
    <w:p>
      <w:pPr>
        <w:pStyle w:val="BodyText"/>
      </w:pPr>
      <w:r>
        <w:t xml:space="preserve">Так назывался квиз, подготовленный в рамках учебной практики студентами</w:t>
      </w:r>
      <w:r>
        <w:t xml:space="preserve"> </w:t>
      </w:r>
      <w:hyperlink r:id="rId20">
        <w:r>
          <w:rPr>
            <w:rStyle w:val="Hyperlink"/>
          </w:rPr>
          <w:t xml:space="preserve">Института гуманитарных наук Московского Городского Педагогического Университета</w:t>
        </w:r>
      </w:hyperlink>
      <w:r>
        <w:t xml:space="preserve"> </w:t>
      </w:r>
      <w:r>
        <w:t xml:space="preserve">на базе Центра социальной (постинтернатной) адаптации.</w:t>
      </w:r>
    </w:p>
    <w:p>
      <w:pPr>
        <w:pStyle w:val="BodyText"/>
      </w:pPr>
      <w:r>
        <w:t xml:space="preserve">В игре приняли участие как проживающие, так и сотрудники Центра. Для начала командам было предложено придумать названия и выбрать капитанов. Так «Русь-матушка» во главе с капитаном Ильей и «Кулак справедливости» во главе с капитаном Аязом Зарифовичем проверили и укрепили свои знания в истории города Москвы.</w:t>
      </w:r>
    </w:p>
    <w:p>
      <w:pPr>
        <w:pStyle w:val="BodyText"/>
      </w:pPr>
      <w:r>
        <w:t xml:space="preserve">Всего в игре было пять раундов, каждый из которых посвящен отдельной теме, связанной со столицей. Первый – знаменитые личности, второй – достопримечательности, третий – искусство, четвертый – мультимедиа, и пятый – транспорт.</w:t>
      </w:r>
    </w:p>
    <w:p>
      <w:pPr>
        <w:pStyle w:val="BodyText"/>
      </w:pPr>
      <w:r>
        <w:t xml:space="preserve">Несмотря на серьезный вызов, команда проживающих не сдавала позиций и завершила игру с отличным результатом. А команда наставников в очередной раз показала пример – вот, что такое опыт и умение грамотно им пользоваться.</w:t>
      </w:r>
    </w:p>
    <w:p>
      <w:pPr>
        <w:pStyle w:val="BodyText"/>
      </w:pPr>
      <w:r>
        <w:t xml:space="preserve">Будущие педагоги-историки тоже вынесли из прошедшего мероприятия много нового и полезного:</w:t>
      </w:r>
    </w:p>
    <w:p>
      <w:pPr>
        <w:pStyle w:val="BodyText"/>
      </w:pPr>
      <w:r>
        <w:t xml:space="preserve">«Нам очень понравилось разрабатывать квиз. Для нас это был первый опыт подобного выступления и ведения такого рода мероприятия, но наш руководитель от Центра Милена Юрьевна помогала нам, советовала, где лучше внести корректировки. Ребята оказались очень активными, доброжелательными и веселыми. Нам также очень понравилось то, что мы познакомились и с другими сотрудниками Центра, которые тоже приняли участие в игре. В конце было приятно получить благодарственные письма от Центра!» – делятся своими впечатлениями от проделанной работы практиканты.</w:t>
      </w:r>
    </w:p>
    <w:p>
      <w:pPr>
        <w:pStyle w:val="BodyText"/>
      </w:pPr>
      <w:r>
        <w:t xml:space="preserve">И, конечно же, в финале игры ребят ждали приятные подарки от</w:t>
      </w:r>
      <w:r>
        <w:t xml:space="preserve"> </w:t>
      </w:r>
      <w:hyperlink r:id="rId21">
        <w:r>
          <w:rPr>
            <w:rStyle w:val="Hyperlink"/>
          </w:rPr>
          <w:t xml:space="preserve">Наставнического Центра Александра Гезалова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http://cspa.mos.ru/presscenter/news/detail/moskva_stolitsa_nashey_rodiny.html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moskva_stolitsa_nashey_rodiny.html" TargetMode="External" /><Relationship Type="http://schemas.openxmlformats.org/officeDocument/2006/relationships/hyperlink" Id="rId21" Target="https://vk.com/nastavnikgezalov" TargetMode="External" /><Relationship Type="http://schemas.openxmlformats.org/officeDocument/2006/relationships/hyperlink" Id="rId20" Target="https://vk.com/rumgp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moskva_stolitsa_nashey_rodiny.html" TargetMode="External" /><Relationship Type="http://schemas.openxmlformats.org/officeDocument/2006/relationships/hyperlink" Id="rId21" Target="https://vk.com/nastavnikgezalov" TargetMode="External" /><Relationship Type="http://schemas.openxmlformats.org/officeDocument/2006/relationships/hyperlink" Id="rId20" Target="https://vk.com/rumgp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2025-04-09T06:45:50Z</dcterms:created>
  <dcterms:modified xsi:type="dcterms:W3CDTF">2025-04-09T06:45:50Z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