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a352e1ef97f5cae126977f98045f854f46112"/>
    <w:p>
      <w:pPr>
        <w:pStyle w:val="Heading3"/>
      </w:pPr>
      <w:r>
        <w:t xml:space="preserve">Две равно уважаемых семьи в Вероне, где встречают нас событья…24.04.2024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rPr>
          <w:bCs/>
          <w:b/>
        </w:rPr>
        <w:t xml:space="preserve">«Две равно уважаемых семьи в Вероне, где встречают нас событья…»</w:t>
      </w:r>
    </w:p>
    <w:p>
      <w:pPr>
        <w:pStyle w:val="BodyText"/>
      </w:pPr>
    </w:p>
    <w:p>
      <w:pPr>
        <w:pStyle w:val="BodyText"/>
      </w:pPr>
      <w:r>
        <w:t xml:space="preserve">23 апреля – день рождения и по совместительству день памяти английского поэта и драматурга Уильяма Шекспира, автора таких произведений как «Гамлет», «Сон в летнюю ночь», «Леди Макбет», «Много шума из ничего», «Король Лир», а также известной во всем мире трагедии «Ромео и Джульетта» о любви юноши и девушки из двух враждующих веронских родов.</w:t>
      </w:r>
    </w:p>
    <w:p>
      <w:pPr>
        <w:pStyle w:val="BodyText"/>
      </w:pPr>
      <w:r>
        <w:t xml:space="preserve">Так совпало, что именно в этот день проживающие Центра социальной (постинтернатной) адаптации в сопровождении психолога Калягиной М.Ю. отправились в учебный театр</w:t>
      </w:r>
      <w:r>
        <w:t xml:space="preserve"> </w:t>
      </w:r>
      <w:hyperlink r:id="rId20">
        <w:r>
          <w:rPr>
            <w:rStyle w:val="Hyperlink"/>
          </w:rPr>
          <w:t xml:space="preserve">Института Современного Искусства</w:t>
        </w:r>
      </w:hyperlink>
      <w:r>
        <w:t xml:space="preserve"> </w:t>
      </w:r>
      <w:r>
        <w:t xml:space="preserve">на спектакль «Короли ночной Вероны» по мотивам пьесы «Ромео и Джульетта». Роли в спектакле-мюзикле исполнили студенты Мастерской народного артиста России Ивана Агапова, и было очень ценно и приятно увидеть такую профессиональную работу молодых артистов.</w:t>
      </w:r>
    </w:p>
    <w:p>
      <w:pPr>
        <w:pStyle w:val="BodyText"/>
      </w:pPr>
      <w:r>
        <w:t xml:space="preserve">«Они так горят, так кайфуют от того, что делают! Видно, что им самим очень это нравится. А еще это огромный труд» – делится своими впечатлениями одна из проживающих Центра.</w:t>
      </w:r>
    </w:p>
    <w:p>
      <w:pPr>
        <w:pStyle w:val="BodyText"/>
      </w:pPr>
      <w:r>
        <w:t xml:space="preserve">Все, от актерского состава до костюмов, от светового и звукового сопровождения до маленьких деталей, погружало в историю вражды между семьями Монтекки и Капулетти с головой и заставляло искренне сопереживать героям. Грамотно распределенные силы и время, красиво и живо меняющиеся мизансцены, слаженное взаимодействие внутри труппы – режиссеру и актерам точно удалось оживить Верону со всеми ее радостями и несчастьями на глазах у зрителей. Отдельно хочется отметить завораживающую работу ансамбля, без которого такой театральной магии точно бы не случилось.</w:t>
      </w:r>
    </w:p>
    <w:p>
      <w:pPr>
        <w:pStyle w:val="BodyText"/>
      </w:pPr>
      <w:r>
        <w:t xml:space="preserve">«Я давно не видел, чтобы так дружно и слаженно все делали. Ничего, никаких заминок и суеты – все четко. Не знаю, как там у них в жизни, но на сцене чувствуется настоящая команда. И… Кажется, у меня теперь застрянет в голове эта песня!» – еще немного впечатлений от ребят.</w:t>
      </w:r>
    </w:p>
    <w:p>
      <w:pPr>
        <w:pStyle w:val="BodyText"/>
      </w:pPr>
      <w:r>
        <w:t xml:space="preserve">Благодарим</w:t>
      </w:r>
      <w:r>
        <w:t xml:space="preserve"> </w:t>
      </w:r>
      <w:hyperlink r:id="rId21">
        <w:r>
          <w:rPr>
            <w:rStyle w:val="Hyperlink"/>
          </w:rPr>
          <w:t xml:space="preserve">АНО «Поколение победителей»</w:t>
        </w:r>
      </w:hyperlink>
      <w:r>
        <w:t xml:space="preserve"> </w:t>
      </w:r>
      <w:r>
        <w:t xml:space="preserve">(Председатель –</w:t>
      </w:r>
      <w:r>
        <w:t xml:space="preserve"> </w:t>
      </w:r>
      <w:hyperlink r:id="rId22">
        <w:r>
          <w:rPr>
            <w:rStyle w:val="Hyperlink"/>
          </w:rPr>
          <w:t xml:space="preserve">Краснов Дмитрий Анатольевич</w:t>
        </w:r>
      </w:hyperlink>
      <w:r>
        <w:t xml:space="preserve">) за возможность посещать культурные мероприятия столицы.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http://cspa.mos.ru/presscenter/news/detail/dve_ravno_uvazhaemykh_semi_v_verone_gde_vstrechayut_nas_sobytya_24_04_2024.html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dve_ravno_uvazhaemykh_semi_v_verone_gde_vstrechayut_nas_sobytya_24_04_2024.html" TargetMode="External" /><Relationship Type="http://schemas.openxmlformats.org/officeDocument/2006/relationships/hyperlink" Id="rId20" Target="https://vk.com/isivuz_msc" TargetMode="External" /><Relationship Type="http://schemas.openxmlformats.org/officeDocument/2006/relationships/hyperlink" Id="rId22" Target="https://vk.com/krasnovdmitri" TargetMode="External" /><Relationship Type="http://schemas.openxmlformats.org/officeDocument/2006/relationships/hyperlink" Id="rId21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dve_ravno_uvazhaemykh_semi_v_verone_gde_vstrechayut_nas_sobytya_24_04_2024.html" TargetMode="External" /><Relationship Type="http://schemas.openxmlformats.org/officeDocument/2006/relationships/hyperlink" Id="rId20" Target="https://vk.com/isivuz_msc" TargetMode="External" /><Relationship Type="http://schemas.openxmlformats.org/officeDocument/2006/relationships/hyperlink" Id="rId22" Target="https://vk.com/krasnovdmitri" TargetMode="External" /><Relationship Type="http://schemas.openxmlformats.org/officeDocument/2006/relationships/hyperlink" Id="rId21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2025-04-03T19:22:10Z</dcterms:created>
  <dcterms:modified xsi:type="dcterms:W3CDTF">2025-04-03T19:22:10Z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