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изит-в-умную-библиотеку-27.04.2024"/>
    <w:p>
      <w:pPr>
        <w:pStyle w:val="Heading3"/>
      </w:pPr>
      <w:r>
        <w:t xml:space="preserve">ВИЗИТ В «УМНУЮ БИБЛИОТЕКУ» 27.04.2024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ВИЗИТ В «УМНУЮ БИБЛИОТЕКУ»</w:t>
      </w:r>
    </w:p>
    <w:p>
      <w:pPr>
        <w:pStyle w:val="BodyText"/>
      </w:pPr>
    </w:p>
    <w:p>
      <w:pPr>
        <w:pStyle w:val="BodyText"/>
      </w:pPr>
      <w:r>
        <w:t xml:space="preserve">На этой неделе ребята из Центра социальной (постинтернатной) адаптации вместе с гостями из</w:t>
      </w:r>
      <w:r>
        <w:t xml:space="preserve"> </w:t>
      </w:r>
      <w:hyperlink r:id="rId20">
        <w:r>
          <w:rPr>
            <w:rStyle w:val="Hyperlink"/>
          </w:rPr>
          <w:t xml:space="preserve">Ассоциации приемных родителей «Столичная семья»</w:t>
        </w:r>
      </w:hyperlink>
      <w:r>
        <w:t xml:space="preserve"> </w:t>
      </w:r>
      <w:r>
        <w:t xml:space="preserve">отправились на увлекательную экскурсию в «Умную библиотеку».</w:t>
      </w:r>
    </w:p>
    <w:p>
      <w:pPr>
        <w:pStyle w:val="BodyText"/>
      </w:pPr>
      <w:r>
        <w:t xml:space="preserve">Это инновационное пространство знаний и интеллектуального досуга находится на базе Центральной библиотеки городского округа Химки Московской области (заведующая библиотекой – Каплун Ольга Николаевна).</w:t>
      </w:r>
    </w:p>
    <w:p>
      <w:pPr>
        <w:pStyle w:val="BodyText"/>
      </w:pPr>
      <w:r>
        <w:t xml:space="preserve">Ребят познакомили с новой моделью культурно-образовательного учреждения с комфортными условиями для всех категорий читателей. Пространство библиотеки — продолжение общественной городской среды. Открытый внешний вид, внутренние визуальные и эстетические качества располагают к пребыванию в ней, а безбарьерная среда обеспечивает комфортное получение услуг и передвижение между помещениями, зонирование произведено по системе «intelligent».</w:t>
      </w:r>
    </w:p>
    <w:p>
      <w:pPr>
        <w:pStyle w:val="BodyText"/>
      </w:pPr>
      <w:r>
        <w:t xml:space="preserve">Техническое наполнение библиотеки действительно уникально! Есть стойка электронной книговыдачи, позволяющая брать книги самостоятельно, при наличии карты читателя.</w:t>
      </w:r>
    </w:p>
    <w:p>
      <w:pPr>
        <w:pStyle w:val="BodyText"/>
      </w:pPr>
      <w:r>
        <w:t xml:space="preserve">Коврокинг зона оборудована моноблоками с web-камерой, клавиатурой, наушниками и компьютерной мышью, что позволяет посетителям работать и учиться, не отвлекаясь на шум и разговоры.</w:t>
      </w:r>
    </w:p>
    <w:p>
      <w:pPr>
        <w:pStyle w:val="BodyText"/>
      </w:pPr>
      <w:r>
        <w:t xml:space="preserve">В библиотеке появился камерный кинозал на 20 мест, где не только показывают фильмы, но и проводят лекции, творческие вечера и бизнес-мероприятия.</w:t>
      </w:r>
    </w:p>
    <w:p>
      <w:pPr>
        <w:pStyle w:val="BodyText"/>
      </w:pPr>
      <w:r>
        <w:t xml:space="preserve">Помимо прочего, в «Умной библиотеке» появились фото-студия, оборудованная студийным светом и профессиональными фотоаппаратами, квадрокоптер для аэро-съемки, термо-пресс для печати изображений на футболках, студия звукозаписи, оборудованная DJ-контроллером, MIDI-клавиатурой и ноутбуком с профессиональными наушниками, для создания аудио-треков и миксов, а еще посетители могут в любой момент отправиться на Луну или попасть в картину Ван Гога благодаря комплекту VR-очков.</w:t>
      </w:r>
    </w:p>
    <w:p>
      <w:pPr>
        <w:pStyle w:val="BodyText"/>
      </w:pPr>
      <w:r>
        <w:t xml:space="preserve">По итогам экскурсии ребята пришли к выводу, что готовы посещать такие библиотеки – особенно, если они будут находиться поближе к дому.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http://cspa.mos.ru/presscenter/news/detail/vizit_v_umnuyu_biblioteku_27_04_2024.html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izit_v_umnuyu_biblioteku_27_04_2024.html" TargetMode="External" /><Relationship Type="http://schemas.openxmlformats.org/officeDocument/2006/relationships/hyperlink" Id="rId20" Target="https://vk.com/club2159392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izit_v_umnuyu_biblioteku_27_04_2024.html" TargetMode="External" /><Relationship Type="http://schemas.openxmlformats.org/officeDocument/2006/relationships/hyperlink" Id="rId20" Target="https://vk.com/club2159392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2025-04-03T20:31:02Z</dcterms:created>
  <dcterms:modified xsi:type="dcterms:W3CDTF">2025-04-03T20:31:02Z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