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522fcb50738373fd15f269e01379216f96e561"/>
    <w:p>
      <w:pPr>
        <w:pStyle w:val="Heading3"/>
      </w:pPr>
      <w:r>
        <w:t xml:space="preserve">Второе дыхание - ОСОЗНАННОЕ ПОТРЕБЛЕНИЕ КАК ОБРАЗ ЖИЗНИ. 29.06.24</w:t>
      </w:r>
    </w:p>
    <w:p>
      <w:pPr>
        <w:pStyle w:val="FirstParagraph"/>
      </w:pPr>
      <w:r>
        <w:t xml:space="preserve">23.07.2024</w:t>
      </w:r>
    </w:p>
    <w:p>
      <w:pPr>
        <w:pStyle w:val="BodyText"/>
      </w:pPr>
      <w:r>
        <w:rPr>
          <w:bCs/>
          <w:b/>
        </w:rPr>
        <w:t xml:space="preserve">Второе дыхание - ОСОЗНАННОЕ ПОТРЕБЛЕНИЕ КАК ОБРАЗ ЖИЗНИ.</w:t>
      </w:r>
    </w:p>
    <w:p>
      <w:pPr>
        <w:pStyle w:val="BodyText"/>
      </w:pPr>
    </w:p>
    <w:p>
      <w:pPr>
        <w:pStyle w:val="BodyText"/>
      </w:pPr>
      <w:r>
        <w:t xml:space="preserve">Недавно ребята нашего Центра посетили мастерскую</w:t>
      </w:r>
      <w:r>
        <w:t xml:space="preserve"> </w:t>
      </w:r>
      <w:hyperlink r:id="rId20">
        <w:r>
          <w:rPr>
            <w:rStyle w:val="Hyperlink"/>
          </w:rPr>
          <w:t xml:space="preserve">Благотворительного фонда "Второе дыхание",</w:t>
        </w:r>
      </w:hyperlink>
      <w:r>
        <w:t xml:space="preserve"> </w:t>
      </w:r>
      <w:r>
        <w:t xml:space="preserve">который занимается сбором ненужной одежды, её сортировкой и перераспределением. Часть этой одежды реализуется в сетях благотворительных магазинов "Charity Shop" и "Второе дыхание", а средства от продажи идут на организацию гуманитарных и экологических программ. Другую часть одежды фонд передаёт через партнёров нуждающимся. А вещи непригодные для дальнейшего использования отправляются на переработку.</w:t>
      </w:r>
    </w:p>
    <w:p>
      <w:pPr>
        <w:pStyle w:val="BodyText"/>
      </w:pPr>
      <w:r>
        <w:t xml:space="preserve">В мастерской ребятам не только рассказали о том, как дать вещам вторую жизнь, где можно попробовать себя в дизайне и творчестве, узнать больше об осознанном потреблении, но и предоставили возможность поучаствовать в мастер классе "Открытка из природных материалов своими руками".</w:t>
      </w:r>
    </w:p>
    <w:p>
      <w:pPr>
        <w:pStyle w:val="BodyText"/>
      </w:pPr>
      <w:r>
        <w:t xml:space="preserve">Ребята настолько прониклись деятельностью фонда, что было решено организовать мастер-класс теперь в стенах Центра. На этой неделе в рамках проекта «Уютный дом» (руководитель проекта -</w:t>
      </w:r>
      <w:r>
        <w:t xml:space="preserve"> </w:t>
      </w:r>
      <w:hyperlink r:id="rId21">
        <w:r>
          <w:rPr>
            <w:rStyle w:val="Hyperlink"/>
          </w:rPr>
          <w:t xml:space="preserve">Елена Ивановна</w:t>
        </w:r>
      </w:hyperlink>
      <w:r>
        <w:t xml:space="preserve">) состоялась встреча, на которой проживающие и выпускники вместе с сотрудниками фонда изготавливали магниты и композиции на деревянных спилах с использованием мха.</w:t>
      </w:r>
    </w:p>
    <w:p>
      <w:pPr>
        <w:pStyle w:val="BodyText"/>
      </w:pPr>
    </w:p>
    <w:p>
      <w:pPr>
        <w:pStyle w:val="BodyText"/>
      </w:pPr>
      <w:r>
        <w:t xml:space="preserve">Главная мысль, которую вынесли ребята из этих важных встреч, что, продлевая жизнь вещей, можно вести экологичный и осознанный образ жизни! И, насколько важно это не только для людей, но и всей планеты!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http://cspa.mos.ru/presscenter/news/detail/vtoroe_dykhanie_osoznannoe_potreblenie_kak_obraz_zhizni_29_06_24.html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vtoroe_dykhanie_osoznannoe_potreblenie_kak_obraz_zhizni_29_06_24.html" TargetMode="External" /><Relationship Type="http://schemas.openxmlformats.org/officeDocument/2006/relationships/hyperlink" Id="rId21" Target="https://vk.com/id356777254" TargetMode="External" /><Relationship Type="http://schemas.openxmlformats.org/officeDocument/2006/relationships/hyperlink" Id="rId20" Target="https://vk.com/vtd.fo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vtoroe_dykhanie_osoznannoe_potreblenie_kak_obraz_zhizni_29_06_24.html" TargetMode="External" /><Relationship Type="http://schemas.openxmlformats.org/officeDocument/2006/relationships/hyperlink" Id="rId21" Target="https://vk.com/id356777254" TargetMode="External" /><Relationship Type="http://schemas.openxmlformats.org/officeDocument/2006/relationships/hyperlink" Id="rId20" Target="https://vk.com/vtd.fo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2025-06-10T03:03:27Z</dcterms:created>
  <dcterms:modified xsi:type="dcterms:W3CDTF">2025-06-10T03:03:27Z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