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стоящие-взрослые"/>
    <w:p>
      <w:pPr>
        <w:pStyle w:val="Heading3"/>
      </w:pPr>
      <w:r>
        <w:t xml:space="preserve">НАСТОЯЩИЕ ВЗРОСЛЫЕ?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НАСТОЯЩИЕ ВЗРОСЛЫЕ?</w:t>
      </w:r>
    </w:p>
    <w:p>
      <w:pPr>
        <w:pStyle w:val="BodyText"/>
      </w:pPr>
      <w:r>
        <w:rPr>
          <w:bCs/>
          <w:b/>
        </w:rPr>
        <w:t xml:space="preserve">Кто это такие? С психологической точки зрения весь вопрос «взрослости» не крутится вокруг чисел в паспорте и возможности покупать вещи с пометкой 18+</w:t>
      </w:r>
    </w:p>
    <w:p>
      <w:pPr>
        <w:pStyle w:val="BodyText"/>
      </w:pPr>
      <w:r>
        <w:rPr>
          <w:bCs/>
          <w:b/>
        </w:rPr>
        <w:t xml:space="preserve">Он базируется на одном простом и в то же время сложном понятии.</w:t>
      </w:r>
    </w:p>
    <w:p>
      <w:pPr>
        <w:pStyle w:val="BodyText"/>
      </w:pPr>
      <w:r>
        <w:rPr>
          <w:bCs/>
          <w:b/>
        </w:rPr>
        <w:t xml:space="preserve">У каждого из нас есть потребности. Взрослый человек обеспечивает их удовлетворение для себя самостоятельно, и сам же принимает решения, как именно будут достигнуты цели. Он умеет принимать помощь, но не ожидает, что все задачи за него решит кто-то другой. Он также умеет и извиняться, если понимает, что в какой-то ситуации был не прав, умеет заботиться как о своих, так и о чужих чувствах. Кстати, о чувствах. Основное отличие взрослого от ребенка заключается в способности контролировать свои эмоции и реакции в ситуациях, где их бурное выражение не считается приемлемым.</w:t>
      </w:r>
    </w:p>
    <w:p>
      <w:pPr>
        <w:pStyle w:val="BodyText"/>
      </w:pPr>
      <w:r>
        <w:rPr>
          <w:bCs/>
          <w:b/>
        </w:rPr>
        <w:t xml:space="preserve">Уже догадались, о каком понятии идет речь?</w:t>
      </w:r>
    </w:p>
    <w:p>
      <w:pPr>
        <w:pStyle w:val="BodyText"/>
      </w:pPr>
      <w:r>
        <w:rPr>
          <w:bCs/>
          <w:b/>
        </w:rPr>
        <w:t xml:space="preserve">Это ответственность. Да, это непросто – брать на себя эту самую ответственность, особенно, если раньше ты к ней даже не прикасался. Не хотел или не было необходимости, а теперь она вдруг появилась. Принимать последствия своих поступков, держать слово, делать осознанные выборы, и высший пилотаж – нести ответственность не только за себя, но и за других.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http://cspa.mos.ru/presscenter/news/detail/nastoyashchie_vzroslye.html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astoyashchie_vzrosly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astoyashchie_vzrosly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2025-05-22T23:34:49Z</dcterms:created>
  <dcterms:modified xsi:type="dcterms:W3CDTF">2025-05-22T23:34:49Z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