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командная-работа-это-топливо-20.08.24"/>
    <w:p>
      <w:pPr>
        <w:pStyle w:val="Heading3"/>
      </w:pPr>
      <w:r>
        <w:t xml:space="preserve">КОМАНДНАЯ РАБОТА — ЭТО ТОПЛИВО 20.08.24</w:t>
      </w:r>
    </w:p>
    <w:p>
      <w:pPr>
        <w:pStyle w:val="FirstParagraph"/>
      </w:pPr>
      <w:r>
        <w:t xml:space="preserve">13.09.2024</w:t>
      </w:r>
    </w:p>
    <w:p>
      <w:pPr>
        <w:pStyle w:val="BodyText"/>
      </w:pPr>
      <w:r>
        <w:rPr>
          <w:bCs/>
          <w:b/>
        </w:rPr>
        <w:t xml:space="preserve">КОМАНДНАЯ РАБОТА — ЭТО ТОПЛИВО, КОТОРОЕ ПОЗВОЛЯЕТ ОБЫЧНЫМ ЛЮДЯМ ДОБИВАТЬСЯ НЕОБЫЧНЫХ РЕЗУЛЬТАТОВ!</w:t>
      </w:r>
    </w:p>
    <w:p>
      <w:pPr>
        <w:pStyle w:val="BodyText"/>
      </w:pPr>
    </w:p>
    <w:p>
      <w:pPr>
        <w:pStyle w:val="BodyText"/>
      </w:pPr>
      <w:r>
        <w:t xml:space="preserve">Выпускники и проживающие Центра социальной (постинтернатной) адаптации в сопровождении специалиста социальной службы Светланы Рудаковой в рамках Спартакиады «Мой спортивный город 2024» провели последний соревновательный день, который был посвящен северной ходьбе.</w:t>
      </w:r>
    </w:p>
    <w:p>
      <w:pPr>
        <w:pStyle w:val="BodyText"/>
      </w:pPr>
      <w:r>
        <w:t xml:space="preserve">15 августа 2024 года гостеприимный Социальный дом «Лосиноостровский» совместно с БФ «Поколение Победителей» и Федерацией Северной Ходьбы организовали и провели этот праздник спорта.</w:t>
      </w:r>
    </w:p>
    <w:p>
      <w:pPr>
        <w:pStyle w:val="BodyText"/>
      </w:pPr>
      <w:r>
        <w:t xml:space="preserve">В этот день состоялся завершающий этап соревнований по спортивной дисциплине «Северная ходьба» среди жителей социальных домов и центров адаптации. Нашу команду представляли: Ткачев Владислав, Мусатов Михаил, Кутафин Александр, Лавриков Александр, Ларичкин Никита, Ильин Александр и единственная девушка в команде Куприянова Елена.</w:t>
      </w:r>
    </w:p>
    <w:p>
      <w:pPr>
        <w:pStyle w:val="BodyText"/>
      </w:pPr>
      <w:r>
        <w:t xml:space="preserve">В соревнованиях, помимо наших ребят, приняли участие около 80 спортсменов из социальных домов: «Чертаново», «Ярославский», «Обручевский», «Лосиноостровский», «Фили-Давыдково», «Луговой», «Ступино», «Северное-Измайлово», «Нагатино-Садовники», «Люблино», «Дегунино», «Данки», «Филимонки» и Дом сопровождаемого проживания «Гурьевский».</w:t>
      </w:r>
    </w:p>
    <w:p>
      <w:pPr>
        <w:pStyle w:val="BodyText"/>
      </w:pPr>
      <w:r>
        <w:t xml:space="preserve">Участники получили профессиональный инвентарь, индивидуальные номера, прошли инструктаж и пробную дистанцию. Были сформированы три группы по возрастам и пятерки внутри групп.</w:t>
      </w:r>
    </w:p>
    <w:p>
      <w:pPr>
        <w:pStyle w:val="BodyText"/>
      </w:pPr>
      <w:r>
        <w:t xml:space="preserve">Мастер спорта по пауэрлифтингу Оксана «Скала» Кошелева провела для всех ребят спортивную разминку, зарядила энергией и пожелала каждому победы!</w:t>
      </w:r>
    </w:p>
    <w:p>
      <w:pPr>
        <w:pStyle w:val="BodyText"/>
      </w:pPr>
      <w:r>
        <w:t xml:space="preserve">Впереди был настоящий старт и долгожданный финиш!</w:t>
      </w:r>
    </w:p>
    <w:p>
      <w:pPr>
        <w:pStyle w:val="BodyText"/>
      </w:pPr>
      <w:r>
        <w:t xml:space="preserve">Судейская команда ФСХМ и волонтеры соревнований контролировали и помогали спортсменам на протяжении всей трассы.</w:t>
      </w:r>
    </w:p>
    <w:p>
      <w:pPr>
        <w:pStyle w:val="BodyText"/>
      </w:pPr>
      <w:r>
        <w:t xml:space="preserve">Ребята Центра проявили себя, как сплоченная и сильная КОМАНДА, помогая и поддерживая друг друга на всем пути этого испытания и всей Спартакиады в целом! Была проделана огромная волевая и силовая работа. И результат не заставил себя ждать!</w:t>
      </w:r>
    </w:p>
    <w:p>
      <w:pPr>
        <w:pStyle w:val="BodyText"/>
      </w:pPr>
      <w:r>
        <w:t xml:space="preserve">По подведенным итогам выявлены наши чемпионы, которых наградили Дмитрий Краснов и Оксана Скала:</w:t>
      </w:r>
    </w:p>
    <w:p>
      <w:pPr>
        <w:pStyle w:val="BodyText"/>
      </w:pPr>
      <w:r>
        <w:drawing>
          <wp:inline>
            <wp:extent cx="203200" cy="203200"/>
            <wp:effectExtent b="0" l="0" r="0" t="0"/>
            <wp:docPr descr="&lt;/b&gt;&lt;/font&gt;&lt;/div&gt;&lt;/p&gt; &lt;br/&gt; &lt;div class=" title="" id="21" name="Picture"/>
            <a:graphic>
              <a:graphicData uri="http://schemas.openxmlformats.org/drawingml/2006/picture">
                <pic:pic>
                  <pic:nvPicPr>
                    <pic:cNvPr descr="https://vk.com/emoji/e/f09fa587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http://cspa.mos.ru/presscenter/news/detail/komandnaya_rabota_eto_toplivo_20_08_24.html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cspa.mos.ru" TargetMode="External" /><Relationship Type="http://schemas.openxmlformats.org/officeDocument/2006/relationships/hyperlink" Id="rId23" Target="http://cspa.mos.ru/presscenter/news/detail/komandnaya_rabota_eto_toplivo_20_08_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spa.mos.ru" TargetMode="External" /><Relationship Type="http://schemas.openxmlformats.org/officeDocument/2006/relationships/hyperlink" Id="rId23" Target="http://cspa.mos.ru/presscenter/news/detail/komandnaya_rabota_eto_toplivo_20_08_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2024-12-27T12:40:32Z</dcterms:created>
  <dcterms:modified xsi:type="dcterms:W3CDTF">2024-12-27T12:40:32Z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