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то-такой-наставник-09.10.2024"/>
    <w:p>
      <w:pPr>
        <w:pStyle w:val="Heading3"/>
      </w:pPr>
      <w:r>
        <w:t xml:space="preserve">КТО ТАКОЙ НАСТАВНИК? 09.10.2024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КТО ТАКОЙ НАСТАВНИК?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На прошлой неделе в гости к ребятам приехали представители БФ «Волонтеры в помощь детям-сиротам».</w:t>
      </w:r>
    </w:p>
    <w:p>
      <w:pPr>
        <w:pStyle w:val="BodyText"/>
      </w:pPr>
      <w:r>
        <w:t xml:space="preserve">Координатор проекта «Быть рядом» Мария Полянская и психолог проекта Зоя Бартенева рассказали, в зачем заключается смысл программы наставничества, каковы ее цели, какую подготовку проходят волонтеры прежде, чем стать для кого-то «значимым взрослым».</w:t>
      </w:r>
    </w:p>
    <w:p>
      <w:pPr>
        <w:pStyle w:val="BodyText"/>
      </w:pPr>
      <w:r>
        <w:t xml:space="preserve">Наставник – это не социальный работник, не психолог, не педагог и не воспитатель. Это человек, который на безвозмездной основе готов предложить своему подопечному помощь: разговором, советом, своим присутствием. В конце концов, это старший друг, с которым можно обсудить интересы, заняться любимым делом, чему-то у него научиться.</w:t>
      </w:r>
    </w:p>
    <w:p>
      <w:pPr>
        <w:pStyle w:val="BodyText"/>
      </w:pPr>
      <w:r>
        <w:t xml:space="preserve">Как показывает практика, наставники, демонстрирующие собственным примером упорство и дисциплину в самореализации, наиболее эффективны.</w:t>
      </w:r>
    </w:p>
    <w:p>
      <w:pPr>
        <w:pStyle w:val="BodyText"/>
      </w:pPr>
      <w:r>
        <w:t xml:space="preserve">Ребята приняли участие в инсценировках, в которых подробно узнали обо всех тонкостях деятельности проекта: какие существуют ограничения в помощи от наставников, зачем люди вообще ступают на путь волонтерства, каковы взаимные выгоды, почему в проекте существует такой серьезный отбор кандидатов.</w:t>
      </w:r>
    </w:p>
    <w:p>
      <w:pPr>
        <w:pStyle w:val="BodyText"/>
      </w:pPr>
      <w:r>
        <w:t xml:space="preserve">Несмотря на важность и социальную значимость наставничества, часто их работа остается в тени, но тот вклад, который они вносят, невозможно переоценить. Пусть каждый, кто нуждается в помощи, найдет настоящего наставника, а те, кто готов помочь, сделают этот мир чуточку светлее!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http://cspa.mos.ru/presscenter/news/detail/kto_takoy_nastavnik_09_10_2024.html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to_takoy_nastavnik_09_10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to_takoy_nastavnik_09_10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2025-05-31T17:23:17Z</dcterms:created>
  <dcterms:modified xsi:type="dcterms:W3CDTF">2025-05-31T17:23:17Z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