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5638eefabaa0959195a58e542e754f8bc82e7"/>
    <w:p>
      <w:pPr>
        <w:pStyle w:val="Heading3"/>
      </w:pPr>
      <w:r>
        <w:t xml:space="preserve">«ЖИВУ С КУЛЬТУРОЙ»: КУКОЛЬНЫЙ ТЕАТР 22.01.25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bCs/>
          <w:b/>
        </w:rPr>
        <w:t xml:space="preserve">«ЖИВУ С КУЛЬТУРОЙ»: КУКОЛЬНЫЙ ТЕАТР</w:t>
      </w:r>
    </w:p>
    <w:p>
      <w:pPr>
        <w:pStyle w:val="BodyText"/>
      </w:pPr>
      <w:r>
        <w:rPr>
          <w:bCs/>
          <w:b/>
        </w:rPr>
        <w:t xml:space="preserve">Мы продолжаем заниматься арт-терапией и созданием кукол на занятиях от благотворительного проекта «Живу с культурой».</w:t>
      </w:r>
    </w:p>
    <w:p>
      <w:pPr>
        <w:pStyle w:val="BodyText"/>
      </w:pPr>
      <w:r>
        <w:rPr>
          <w:bCs/>
          <w:b/>
        </w:rPr>
        <w:t xml:space="preserve">Ребята работают с красками, белилами, тканями и нитками, создавая удивительные образы сценических героев и сказочных персонажей. Это позволяет не только проявить свою креативность, но и ослабить стресс и улучшить общее психологическое состояние. Процесс создания кукол требует от участников не только физических навыков, но и эмоционального вовлечения.</w:t>
      </w:r>
    </w:p>
    <w:p>
      <w:pPr>
        <w:pStyle w:val="BodyText"/>
      </w:pPr>
      <w:r>
        <w:rPr>
          <w:bCs/>
          <w:b/>
        </w:rPr>
        <w:t xml:space="preserve">В дальнейшем ребята с помощью художественного руководителя будут использовать созданных персонажей для разыгрывания сказок, что сделает занятия еще более интересными и увлекательными. Все смогут попробовать себя в роли актера кукольного театра!</w:t>
      </w:r>
    </w:p>
    <w:p>
      <w:pPr>
        <w:pStyle w:val="BodyText"/>
      </w:pPr>
      <w:r>
        <w:rPr>
          <w:bCs/>
          <w:b/>
        </w:rPr>
        <w:t xml:space="preserve">Каждый, кто присоединится к этому увлекательному процессу, обретет не только уникальную куклу, но и новые возможности для общения с собой и окружающими.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http://cspa.mos.ru/presscenter/news/detail/12785958.html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2025-03-21T08:00:03Z</dcterms:created>
  <dcterms:modified xsi:type="dcterms:W3CDTF">2025-03-21T08:00:03Z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