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5e27c370039206cc81602935b825fbb59c643"/>
    <w:p>
      <w:pPr>
        <w:pStyle w:val="Heading3"/>
      </w:pPr>
      <w:r>
        <w:t xml:space="preserve">«ЖИВУ С КУЛЬТУРОЙ»: АКТЕРСКОЕ МАСТЕРСТВО 14.03.25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«ЖИВУ С КУЛЬТУРОЙ»: АКТЕРСКОЕ МАСТЕРСТВО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2025-03-21T04:06:59Z</dcterms:created>
  <dcterms:modified xsi:type="dcterms:W3CDTF">2025-03-21T04:06:59Z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