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cb7052f9ef017cf77c191be44a38675ea98f096"/>
    <w:p>
      <w:pPr>
        <w:pStyle w:val="Heading3"/>
      </w:pPr>
      <w:r>
        <w:t xml:space="preserve">ТРЕНИРОВКА ПО ПОЖАРНОЙ БЕЗОПАСНОСТИ 17.04.25</w:t>
      </w:r>
    </w:p>
    <w:p>
      <w:pPr>
        <w:pStyle w:val="FirstParagraph"/>
      </w:pPr>
      <w:r>
        <w:t xml:space="preserve">17.04.2025</w:t>
      </w:r>
    </w:p>
    <w:p>
      <w:pPr>
        <w:pStyle w:val="BodyText"/>
      </w:pPr>
      <w:r>
        <w:rPr>
          <w:bCs/>
          <w:b/>
        </w:rPr>
        <w:t xml:space="preserve">ТРЕНИРОВКА ПО ПОЖАРНОЙ БЕЗОПАСНОСТИ</w:t>
      </w:r>
    </w:p>
    <w:p>
      <w:pPr>
        <w:pStyle w:val="BodyText"/>
      </w:pPr>
      <w:r>
        <w:br/>
      </w:r>
    </w:p>
    <w:p>
      <w:pPr>
        <w:pStyle w:val="BodyText"/>
      </w:pPr>
      <w:r>
        <w:rPr>
          <w:bCs/>
          <w:b/>
        </w:rPr>
        <w:t xml:space="preserve">Пока наши сотрудники проходят индивидуальное обучение по основам пожарной безопасности на базе симуляционного центра, в нашем учреждении проводятся массовые учения!</w:t>
      </w:r>
    </w:p>
    <w:p>
      <w:pPr>
        <w:pStyle w:val="BodyText"/>
      </w:pPr>
      <w:r>
        <w:br/>
      </w:r>
    </w:p>
    <w:p>
      <w:pPr>
        <w:pStyle w:val="BodyText"/>
      </w:pPr>
    </w:p>
    <w:p>
      <w:pPr>
        <w:pStyle w:val="BodyText"/>
      </w:pPr>
      <w:r>
        <w:t xml:space="preserve">С утра вся команда сотрудников собралась для инструктажа. Состоялось небольшое введение о важности соблюдения правил противопожарной безопасности. Заместитель директора по безопасности Топилин М.М. напомнил о том, что простые действия могут спасти жизнь и предотвратить серьезные последствия в случае возникновения чрезвычайной ситуации. Атмосфера была сосредоточенной, все присутствующие осознавали важность темы и были готовы учиться.</w:t>
      </w:r>
    </w:p>
    <w:p>
      <w:pPr>
        <w:pStyle w:val="BodyText"/>
      </w:pPr>
      <w:r>
        <w:t xml:space="preserve">Для оказания практической помощи в вопросах эвакуации вызывался экипаж группы быстрого реагирования (ГБР) ООО ЧОП «Альфа-Легион» в количестве 2-х человек и сотрудники организации ООО «Стройком-1», обслуживающие систему автоматической противопожарной защиты Учреждения.</w:t>
      </w:r>
    </w:p>
    <w:p>
      <w:pPr>
        <w:pStyle w:val="BodyText"/>
      </w:pPr>
      <w:r>
        <w:br/>
      </w:r>
    </w:p>
    <w:p>
      <w:pPr>
        <w:pStyle w:val="BodyText"/>
      </w:pPr>
      <w:r>
        <w:rPr>
          <w:bCs/>
          <w:b/>
        </w:rPr>
        <w:t xml:space="preserve">А дальше события развивались очень динамично.</w:t>
      </w:r>
    </w:p>
    <w:p>
      <w:pPr>
        <w:pStyle w:val="BodyText"/>
      </w:pPr>
      <w:r>
        <w:br/>
      </w:r>
    </w:p>
    <w:p>
      <w:pPr>
        <w:pStyle w:val="BodyText"/>
      </w:pPr>
    </w:p>
    <w:p>
      <w:pPr>
        <w:pStyle w:val="BodyText"/>
      </w:pPr>
      <w:r>
        <w:t xml:space="preserve">Условный «очаг возгорания» был обнаружен на втором этаже жилого корпуса сотрудником ООО ЧОП «Альфа-Легион», которым были приняты все необходимые меры в соответствии с должностной инструкцией. Старшим смены ЧОП Чудаевым А.Н. с поста №1 были открыты автоматические ворота, а для встречи пожарной команды был направлен сотрудник Центра.</w:t>
      </w:r>
    </w:p>
    <w:p>
      <w:pPr>
        <w:pStyle w:val="BodyText"/>
      </w:pPr>
      <w:r>
        <w:t xml:space="preserve">Эвакуация закончилась сбором сотрудников и проживающих в безопасном месте.</w:t>
      </w:r>
    </w:p>
    <w:p>
      <w:pPr>
        <w:pStyle w:val="BodyText"/>
      </w:pPr>
      <w:r>
        <w:t xml:space="preserve">По результатам мероприятия подведены итоги работы: цели и задачи тренировки достигнуты и признаны «удовлетворительными». Все системы автоматической противопожарной защиты сработали в штатном режиме. Экипаж ГБР прибыл своевременно.</w:t>
      </w:r>
    </w:p>
    <w:p>
      <w:pPr>
        <w:pStyle w:val="BodyText"/>
      </w:pPr>
      <w:r>
        <w:br/>
      </w:r>
    </w:p>
    <w:p>
      <w:pPr>
        <w:pStyle w:val="BodyText"/>
      </w:pPr>
      <w:r>
        <w:rPr>
          <w:bCs/>
          <w:b/>
        </w:rPr>
        <w:t xml:space="preserve">Подобные тренировки очень важны для создания безопасной атмосферы в нашем учреждении. Они не только обучают нас правильным действиям в случае пожара, но и укрепляют командный дух, способствуют сплочению коллектива и повышению уверенности в своих силах. Мы получили возможность заглянуть в тревожные, но реалистичные сценарии и разобраться с рисками, которые могут нас подстерегать.</w:t>
      </w:r>
    </w:p>
    <w:p>
      <w:pPr>
        <w:pStyle w:val="BodyText"/>
      </w:pPr>
      <w:r>
        <w:br/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http://cspa.mos.ru/presscenter/news/detail/12919842.html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ГБУ Центр социальной (постинтернатной) адаптации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cspa.mos.ru" TargetMode="External" /><Relationship Type="http://schemas.openxmlformats.org/officeDocument/2006/relationships/hyperlink" Id="rId20" Target="http://cspa.mos.ru/presscenter/news/detail/12919842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cspa.mos.ru" TargetMode="External" /><Relationship Type="http://schemas.openxmlformats.org/officeDocument/2006/relationships/hyperlink" Id="rId20" Target="http://cspa.mos.ru/presscenter/news/detail/12919842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2025-05-12T10:10:33Z</dcterms:created>
  <dcterms:modified xsi:type="dcterms:W3CDTF">2025-05-12T10:10:33Z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