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16efe0f09e79e7506babf979763744f2cf386d"/>
    <w:p>
      <w:pPr>
        <w:pStyle w:val="Heading3"/>
      </w:pPr>
      <w:r>
        <w:t xml:space="preserve">ВРЕМЯ ВСТРЕЧ, РАДОСТИ И ДОБРЫХ ДЕЛ 24.04.2025</w:t>
      </w:r>
    </w:p>
    <w:p>
      <w:pPr>
        <w:pStyle w:val="FirstParagraph"/>
      </w:pPr>
      <w:r>
        <w:t xml:space="preserve">15.05.2025</w:t>
      </w:r>
    </w:p>
    <w:p>
      <w:pPr>
        <w:pStyle w:val="BodyText"/>
      </w:pPr>
      <w:r>
        <w:rPr>
          <w:bCs/>
          <w:b/>
        </w:rPr>
        <w:t xml:space="preserve">ВРЕМЯ ВСТРЕЧ, РАДОСТИ И ДОБРЫХ ДЕЛ</w:t>
      </w:r>
      <w:r>
        <w:br/>
      </w:r>
      <w:r>
        <w:rPr>
          <w:bCs/>
          <w:b/>
        </w:rPr>
        <w:t xml:space="preserve">Пасха – один из самых светлых праздников. Он объединяет людей в радости, символизирует победу жизни над смертью и приносит надежду на лучшее будущее. Это время, когда сердца наполнены верой и любовью, и когда каждый может ощутить тепло и свет этого великого события.</w:t>
      </w:r>
      <w:r>
        <w:br/>
      </w:r>
      <w:r>
        <w:rPr>
          <w:bCs/>
          <w:b/>
        </w:rPr>
        <w:t xml:space="preserve">Радость невозможно припрятать и быть её единственным обладателем. Радостью нужно делиться – и тогда она только приумножится. Делиться радостью обязательно нужно, только не внешней её стороной, а скорее своим состоянием. Так и служители Храма святых мучеников страстотерпцев Бориса и Глеба в Дегунино пришли в гости к ребятам, проживающим в Центре социальной (постинтернатной) адаптации, чтобы поздравить с Праздником Светлой Пасхи. Ребята встретили гостей домашней выпечкой (куличами с изюмом) и крашенными яйцами. А гости в свою очередь принесли ребятам и вручили каждому сладкие подарки. Прихожане Храма спели церковные Пасхальные песнопения. Отец Александр рассказал ребятам о Светлом Празднике Пасха, сказал теплые напутственные слова. В завершении вечера ребята вместе с гостями беседовали за чашкой чая из самовара с угощеньями, как большая дружная семья.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http://cspa.mos.ru/presscenter/news/detail/12967745.html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29677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29677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2025-06-25T06:00:29Z</dcterms:created>
  <dcterms:modified xsi:type="dcterms:W3CDTF">2025-06-25T06:00:29Z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