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ждый-стежок-это-искусство-20.05.2025"/>
    <w:p>
      <w:pPr>
        <w:pStyle w:val="Heading3"/>
      </w:pPr>
      <w:r>
        <w:t xml:space="preserve">КАЖДЫЙ СТЕЖОК – ЭТО ИСКУССТВО! 20.05.2025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КАЖДЫЙ СТЕЖОК – ЭТО ИСКУССТВО!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этом году мы с гордостью поддерживаем участие нашей талантливой проживающей Екатерины в конкурсе профессионального мастерства «Абилимпикс 2025». Это мероприятие не только дает возможность показать свои навыки и мастерство, но и способствует созданию инклюзивной среды, где каждый может продемонстрировать свои 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Наша участница, вдохновленная своим желанием развиваться и достигать новых высот, выбрала компетенцию «швея». В ходе подготовки к конкурсу вместе с наставниками из колледжа Катя усердно работала над совершенствованием своих навыков, изучая новые техники, работая с различными материалами и создавая оригинальные изделия. Её усердие и стремление к самосовершенствованию вдохновляли не только её, но и всех, кто её окружал.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Швея — древняя и уважаемая профессия. Ведь она позволяет не только сделать мир чуточку наряднее, но и красиво и недорого одевать своих домашних, а также решать множество других бытовых проблем с помощью швейной машинки. Профессия швея предполагает работу на фабриках легкой промышленности, в ателье и салонах, ремонтных мастерских, отделах тканей в магазинах и других заведениях, где шьются различные изделия (одежда, белье, головные уборы, шторы, сумки, чехлы и т.д.).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Дорогая Катя! </w:t>
      </w:r>
    </w:p>
    <w:p>
      <w:pPr>
        <w:pStyle w:val="BodyText"/>
      </w:pPr>
      <w:r>
        <w:t xml:space="preserve">Мы гордимся твоим упорством и достижениями, и уверены, что это только начало твоего большого и яркого пути в профессии.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2025-06-15T07:42:44Z</dcterms:created>
  <dcterms:modified xsi:type="dcterms:W3CDTF">2025-06-15T07:42:44Z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