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b62e19740f2823e171892dbd26d470dc05ea6"/>
    <w:p>
      <w:pPr>
        <w:pStyle w:val="Heading3"/>
      </w:pPr>
      <w:r>
        <w:t xml:space="preserve">ПЕРВОЕ ПРАВИЛО – БЫТЬ ГОТОВЫМ: МАСТЕР-КЛАСС ПО ПЕРВОЙ ПОМОЩИ 11.07.2025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ПЕРВОЕ ПРАВИЛО – БЫТЬ ГОТОВЫМ: МАСТЕР-КЛАСС ПО ПЕРВОЙ ПОМОЩИ</w:t>
      </w:r>
    </w:p>
    <w:p>
      <w:pPr>
        <w:pStyle w:val="BodyText"/>
      </w:pPr>
    </w:p>
    <w:p>
      <w:pPr>
        <w:pStyle w:val="BodyText"/>
      </w:pPr>
      <w:r>
        <w:t xml:space="preserve">На днях в нашем Центре прошел замечательный мастер-класс по оказанию первой помощи, организованный молодежным советом Управы района Западное Дегунино. Ребята получили уникальную возможность научиться важным навыкам, которые могут пригодиться в жизни.</w:t>
      </w:r>
    </w:p>
    <w:p>
      <w:pPr>
        <w:pStyle w:val="BodyText"/>
      </w:pPr>
      <w:r>
        <w:t xml:space="preserve">Главным пунктом программы стала демонстрация того, как правильно делать перевязку головы бинтом. Инструкторы подробно объяснили технику, показав, как обеспечить защиту травмированной области и предотвратить кровотечение. Участники мастер-класса смогли не только наблюдать, но и самостоятельно попробовать свои силы в практике, что сделало обучение особенно увлекательным и запоминающимся.</w:t>
      </w:r>
    </w:p>
    <w:p>
      <w:pPr>
        <w:pStyle w:val="BodyText"/>
      </w:pPr>
      <w:r>
        <w:t xml:space="preserve">Важно отметить, что подобные мероприятия помогают молодежи не только приобрести необходимые навыки, но и повысить уверенность в своих силах. Мы надеемся, что полученные знания станут полезными в экстренных ситуациях, и желаем, чтобы их все же никогда не пришлось применять на практике. Большое спасибо всем организаторам и участникам за активное участие и стремление к саморазвитию!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http://cspa.mos.ru/presscenter/news/detail/13104773.html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2025-07-15T09:49:21Z</dcterms:created>
  <dcterms:modified xsi:type="dcterms:W3CDTF">2025-07-15T09:49:21Z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