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f254d3e649a2ef654716bd9fc6af7d3f09aa2"/>
    <w:p>
      <w:pPr>
        <w:pStyle w:val="Heading3"/>
      </w:pPr>
      <w:r>
        <w:t xml:space="preserve">Церемония закрытия Спартакиады "Мой спортивный город 2025" 14.07.2025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Церемония закрытия Спартакиады "Мой спортивный город 2025"</w:t>
      </w:r>
    </w:p>
    <w:p>
      <w:pPr>
        <w:pStyle w:val="BodyText"/>
      </w:pPr>
    </w:p>
    <w:p>
      <w:pPr>
        <w:pStyle w:val="BodyText"/>
      </w:pPr>
      <w:r>
        <w:t xml:space="preserve">3 июля 2025 года завершилась третья инклюзивная Спартакиада "Мой спортивный город", собравшая свыше тысячи участников из 14 московских социальных учреждений, включая наш Центр социальной постинтернатной адаптации. В течение полутора месяцев на крупных спортивных объектах Москвы свои силы испытали жители и выпускники социальных учреждений столицы разных возрастов. Это показывает востребованность и значимость Спартакиады, направленной на интеграцию людей с ментальными особенностями в общество. Спортсмены соревновались в одиннадцати дисциплинах: русские шашки, шахматы, мини-футбол, кроссфит, настольный теннис, сила удара, бочче, армрестлинг, подъём штанги, бег и дартс.</w:t>
      </w:r>
    </w:p>
    <w:p>
      <w:pPr>
        <w:pStyle w:val="BodyText"/>
      </w:pPr>
      <w:r>
        <w:t xml:space="preserve">Команду нашего Центра представляли: Миша Мусатов, Никита Ларичкин, Диана Виноградова, Владислав Ткачев, Александр Тарнакин, Елена и Анна Куприяновы, Елена Чежина, Ольга Лебедева, Александр и Елизавета Кутафины, Станислав Котлов, Вера Мишина и Евгения Кафанова.</w:t>
      </w:r>
    </w:p>
    <w:p>
      <w:pPr>
        <w:pStyle w:val="BodyText"/>
      </w:pPr>
      <w:r>
        <w:t xml:space="preserve">«В Москве созданы все условия, чтобы каждый житель мог реализовать свой потенциал. „Мой спортивный город“ — это не просто соревнования, это важный шаг к самостоятельной жизни людей с ментальными особенностями, возможность доказать себе и окружающим, что недостижимых целей нет», — подчеркнула заместитель руководителя столичного Департамента труда и социальной защиты населения Оксана Шалыгина.</w:t>
      </w:r>
    </w:p>
    <w:p>
      <w:pPr>
        <w:pStyle w:val="BodyText"/>
      </w:pPr>
      <w:r>
        <w:t xml:space="preserve">Участников лично поздравили известные российские спортсмены: регбист и телеведущий Кирилл Кошарин и обладательница мировых рекордов в силовых дисциплинах, мастер спорта по пауэрлифтингу Оксана «Скала» Кошелева.</w:t>
      </w:r>
    </w:p>
    <w:p>
      <w:pPr>
        <w:pStyle w:val="BodyText"/>
      </w:pPr>
      <w:r>
        <w:t xml:space="preserve">Центральным событием закрытия Спартакиады "Мой спортивный город" стало награждение команд-победителей и спортсменов, чьи достижения будут занесены в Книгу рекордов Спартакиады. НАШИМ ГЕРОЕМ стал Александр Кутафин, завоевавший не только ЗОЛОТО в дисциплине «Сила удара» (в группе 18-35 лет), но и установивший рекорд Спартакиады!</w:t>
      </w:r>
    </w:p>
    <w:p>
      <w:pPr>
        <w:pStyle w:val="BodyText"/>
      </w:pPr>
      <w:r>
        <w:t xml:space="preserve">Чествовали не только атлетов, но и их наставников — тренеров, чья ежедневная работа помогает спортсменам не останавливаться на достигнутом и добиваться поставленных целей. Тренер нашей команды и наставник ребят Светлана Владимировна Рудакова также была отмечена подарком от спонсоров Спартакиады.</w:t>
      </w:r>
    </w:p>
    <w:p>
      <w:pPr>
        <w:pStyle w:val="BodyText"/>
      </w:pPr>
      <w:r>
        <w:t xml:space="preserve">Церемонию закрытия украсили своей яркой программой вокальные группы «ТеАмо» и «Яркие созвездия».</w:t>
      </w:r>
    </w:p>
    <w:p>
      <w:pPr>
        <w:pStyle w:val="BodyText"/>
      </w:pPr>
      <w:r>
        <w:t xml:space="preserve">Спартакиада «Мой спортивный город!» – это не просто соревнования, а социальный подъемный механизм для тех, кто хочет изменить свою жизнь, формируя здоровый образ жизни, развитие коммуникативных навыков и морально-волевых качеств.</w:t>
      </w:r>
    </w:p>
    <w:p>
      <w:pPr>
        <w:pStyle w:val="BodyText"/>
      </w:pPr>
      <w:r>
        <w:t xml:space="preserve">Наши ребята завоевали и ЗОЛОТО, и СЕРЕБРО, и БРОНЗУ в борьбе, иногда из последних сил, и эта борьба была честной и яркой!</w:t>
      </w:r>
    </w:p>
    <w:p>
      <w:pPr>
        <w:pStyle w:val="BodyText"/>
      </w:pPr>
      <w:r>
        <w:t xml:space="preserve">Будем тренироваться для успешного выступления через год!</w:t>
      </w:r>
    </w:p>
    <w:p>
      <w:pPr>
        <w:pStyle w:val="BodyText"/>
      </w:pPr>
      <w:r>
        <w:t xml:space="preserve">«Сила в духе!»</w:t>
      </w:r>
    </w:p>
    <w:p>
      <w:pPr>
        <w:pStyle w:val="BodyText"/>
      </w:pPr>
      <w:r>
        <w:t xml:space="preserve">Благодарим за идею и монтаж супер-ролика Елену Куприянову.</w:t>
      </w:r>
    </w:p>
    <w:p>
      <w:pPr>
        <w:pStyle w:val="BodyText"/>
      </w:pPr>
      <w:r>
        <w:t xml:space="preserve">Выражаем искреннюю благодарность организаторам из Социального дома "Лосиноостровский" за эту необыкновенную возможность и праздник, отдельно благодарим за большое сердце Татьяну Николаевну Сапожникову!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http://cspa.mos.ru/presscenter/news/detail/13104790.html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04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04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2025-07-15T10:21:26Z</dcterms:created>
  <dcterms:modified xsi:type="dcterms:W3CDTF">2025-07-15T10:21:26Z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